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4AD4404" wp14:paraId="7AA255CC" wp14:textId="10CF0AAA">
      <w:pPr>
        <w:pStyle w:val="Normal"/>
        <w:spacing w:before="0" w:beforeAutospacing="off" w:after="240" w:afterAutospacing="off"/>
        <w:jc w:val="center"/>
        <w:rPr>
          <w:rFonts w:ascii="Calibri Light" w:hAnsi="Calibri Light" w:eastAsia="Calibri Light" w:cs="Calibri Light"/>
          <w:b w:val="1"/>
          <w:bCs w:val="1"/>
          <w:noProof w:val="0"/>
          <w:sz w:val="26"/>
          <w:szCs w:val="26"/>
          <w:lang w:val="en-US"/>
        </w:rPr>
      </w:pPr>
      <w:r w:rsidRPr="14AD4404" w:rsidR="714C7245">
        <w:rPr>
          <w:rFonts w:ascii="Calibri Light" w:hAnsi="Calibri Light" w:eastAsia="Calibri Light" w:cs="Calibri Light"/>
          <w:b w:val="1"/>
          <w:bCs w:val="1"/>
          <w:noProof w:val="0"/>
          <w:sz w:val="26"/>
          <w:szCs w:val="26"/>
          <w:lang w:val="en-US"/>
        </w:rPr>
        <w:t>SAMPLE RISK ASSESSMENT from ACECQA</w:t>
      </w:r>
      <w:r w:rsidRPr="14AD4404" w:rsidR="6C40E454">
        <w:rPr>
          <w:rFonts w:ascii="Calibri Light" w:hAnsi="Calibri Light" w:eastAsia="Calibri Light" w:cs="Calibri Light"/>
          <w:b w:val="1"/>
          <w:bCs w:val="1"/>
          <w:noProof w:val="0"/>
          <w:sz w:val="26"/>
          <w:szCs w:val="26"/>
          <w:lang w:val="en-US"/>
        </w:rPr>
        <w:t>, adapted for THEATRE ROYAL Hobart</w:t>
      </w:r>
      <w:r w:rsidRPr="14AD4404" w:rsidR="714C7245">
        <w:rPr>
          <w:rFonts w:ascii="Calibri Light" w:hAnsi="Calibri Light" w:eastAsia="Calibri Light" w:cs="Calibri Light"/>
          <w:b w:val="1"/>
          <w:bCs w:val="1"/>
          <w:noProof w:val="0"/>
          <w:sz w:val="26"/>
          <w:szCs w:val="26"/>
          <w:lang w:val="en-US"/>
        </w:rPr>
        <w:t xml:space="preserve">: </w:t>
      </w:r>
      <w:hyperlink r:id="R02b7fafac0c74256">
        <w:r w:rsidRPr="14AD4404" w:rsidR="714C7245">
          <w:rPr>
            <w:rStyle w:val="Hyperlink"/>
            <w:rFonts w:ascii="Calibri Light" w:hAnsi="Calibri Light" w:eastAsia="Calibri Light" w:cs="Calibri Light"/>
            <w:b w:val="1"/>
            <w:bCs w:val="1"/>
            <w:noProof w:val="0"/>
            <w:sz w:val="26"/>
            <w:szCs w:val="26"/>
            <w:lang w:val="en-US"/>
          </w:rPr>
          <w:t>Sample forms and templates | ACECQA</w:t>
        </w:r>
      </w:hyperlink>
      <w:r w:rsidRPr="14AD4404" w:rsidR="714C7245">
        <w:rPr>
          <w:rFonts w:ascii="Calibri Light" w:hAnsi="Calibri Light" w:eastAsia="Calibri Light" w:cs="Calibri Light"/>
          <w:b w:val="1"/>
          <w:bCs w:val="1"/>
          <w:noProof w:val="0"/>
          <w:sz w:val="26"/>
          <w:szCs w:val="26"/>
          <w:lang w:val="en-US"/>
        </w:rPr>
        <w:t xml:space="preserve"> </w:t>
      </w:r>
    </w:p>
    <w:p xmlns:wp14="http://schemas.microsoft.com/office/word/2010/wordml" w:rsidP="14AD4404" wp14:paraId="10200BCB" wp14:textId="413A9BDF">
      <w:pPr>
        <w:spacing w:before="0" w:beforeAutospacing="off" w:after="240" w:afterAutospacing="off"/>
        <w:rPr>
          <w:rFonts w:ascii="Calibri Light" w:hAnsi="Calibri Light" w:eastAsia="Calibri Light" w:cs="Calibri Light"/>
          <w:i w:val="1"/>
          <w:iCs w:val="1"/>
          <w:noProof w:val="0"/>
          <w:sz w:val="22"/>
          <w:szCs w:val="22"/>
          <w:lang w:val="en-US"/>
        </w:rPr>
      </w:pPr>
      <w:r>
        <w:br/>
      </w:r>
      <w:r w:rsidRPr="14AD4404" w:rsidR="714C7245">
        <w:rPr>
          <w:rFonts w:ascii="Calibri Light" w:hAnsi="Calibri Light" w:eastAsia="Calibri Light" w:cs="Calibri Light"/>
          <w:i w:val="1"/>
          <w:iCs w:val="1"/>
          <w:noProof w:val="0"/>
          <w:sz w:val="22"/>
          <w:szCs w:val="22"/>
          <w:lang w:val="en-US"/>
        </w:rPr>
        <w:t>Approved providers,</w:t>
      </w:r>
      <w:r w:rsidRPr="14AD4404" w:rsidR="714C7245">
        <w:rPr>
          <w:rFonts w:ascii="Calibri Light" w:hAnsi="Calibri Light" w:eastAsia="Calibri Light" w:cs="Calibri Light"/>
          <w:i w:val="1"/>
          <w:iCs w:val="1"/>
          <w:noProof w:val="0"/>
          <w:sz w:val="22"/>
          <w:szCs w:val="22"/>
          <w:lang w:val="en-US"/>
        </w:rPr>
        <w:t xml:space="preserve"> nominated supervisors and family day care educators must ensure a risk assessment is carried out before children are taken outside the service premises on an excursion. Prior </w:t>
      </w:r>
      <w:r w:rsidRPr="14AD4404" w:rsidR="714C7245">
        <w:rPr>
          <w:rFonts w:ascii="Calibri Light" w:hAnsi="Calibri Light" w:eastAsia="Calibri Light" w:cs="Calibri Light"/>
          <w:i w:val="1"/>
          <w:iCs w:val="1"/>
          <w:noProof w:val="0"/>
          <w:sz w:val="22"/>
          <w:szCs w:val="22"/>
          <w:lang w:val="en-US"/>
        </w:rPr>
        <w:t>authorisation</w:t>
      </w:r>
      <w:r w:rsidRPr="14AD4404" w:rsidR="714C7245">
        <w:rPr>
          <w:rFonts w:ascii="Calibri Light" w:hAnsi="Calibri Light" w:eastAsia="Calibri Light" w:cs="Calibri Light"/>
          <w:i w:val="1"/>
          <w:iCs w:val="1"/>
          <w:noProof w:val="0"/>
          <w:sz w:val="22"/>
          <w:szCs w:val="22"/>
          <w:lang w:val="en-US"/>
        </w:rPr>
        <w:t xml:space="preserve"> must also be obtained from parents or other </w:t>
      </w:r>
      <w:r w:rsidRPr="14AD4404" w:rsidR="714C7245">
        <w:rPr>
          <w:rFonts w:ascii="Calibri Light" w:hAnsi="Calibri Light" w:eastAsia="Calibri Light" w:cs="Calibri Light"/>
          <w:i w:val="1"/>
          <w:iCs w:val="1"/>
          <w:noProof w:val="0"/>
          <w:sz w:val="22"/>
          <w:szCs w:val="22"/>
          <w:lang w:val="en-US"/>
        </w:rPr>
        <w:t>authorised</w:t>
      </w:r>
      <w:r w:rsidRPr="14AD4404" w:rsidR="714C7245">
        <w:rPr>
          <w:rFonts w:ascii="Calibri Light" w:hAnsi="Calibri Light" w:eastAsia="Calibri Light" w:cs="Calibri Light"/>
          <w:i w:val="1"/>
          <w:iCs w:val="1"/>
          <w:noProof w:val="0"/>
          <w:sz w:val="22"/>
          <w:szCs w:val="22"/>
          <w:lang w:val="en-US"/>
        </w:rPr>
        <w:t xml:space="preserve"> nominees.</w:t>
      </w:r>
    </w:p>
    <w:p xmlns:wp14="http://schemas.microsoft.com/office/word/2010/wordml" w:rsidP="14AD4404" wp14:paraId="26961E5D" wp14:textId="11CD3440">
      <w:pPr>
        <w:spacing w:before="0" w:beforeAutospacing="off" w:after="240" w:afterAutospacing="off"/>
        <w:rPr>
          <w:rFonts w:ascii="Calibri Light" w:hAnsi="Calibri Light" w:eastAsia="Calibri Light" w:cs="Calibri Light"/>
          <w:i w:val="1"/>
          <w:iCs w:val="1"/>
          <w:noProof w:val="0"/>
          <w:color w:val="000000" w:themeColor="text1" w:themeTint="FF" w:themeShade="FF"/>
          <w:sz w:val="22"/>
          <w:szCs w:val="22"/>
          <w:lang w:val="en-US"/>
        </w:rPr>
      </w:pPr>
      <w:r w:rsidRPr="14AD4404" w:rsidR="714C7245">
        <w:rPr>
          <w:rFonts w:ascii="Calibri Light" w:hAnsi="Calibri Light" w:eastAsia="Calibri Light" w:cs="Calibri Light"/>
          <w:b w:val="1"/>
          <w:bCs w:val="1"/>
          <w:i w:val="1"/>
          <w:iCs w:val="1"/>
          <w:noProof w:val="0"/>
          <w:color w:val="000000" w:themeColor="text1" w:themeTint="FF" w:themeShade="FF"/>
          <w:sz w:val="22"/>
          <w:szCs w:val="22"/>
          <w:lang w:val="en-US"/>
        </w:rPr>
        <w:t>Theatre Royal has adapted this template from an ACECQA template</w:t>
      </w:r>
      <w:r w:rsidRPr="14AD4404" w:rsidR="714C7245">
        <w:rPr>
          <w:rFonts w:ascii="Calibri Light" w:hAnsi="Calibri Light" w:eastAsia="Calibri Light" w:cs="Calibri Light"/>
          <w:i w:val="1"/>
          <w:iCs w:val="1"/>
          <w:noProof w:val="0"/>
          <w:color w:val="000000" w:themeColor="text1" w:themeTint="FF" w:themeShade="FF"/>
          <w:sz w:val="22"/>
          <w:szCs w:val="22"/>
          <w:lang w:val="en-US"/>
        </w:rPr>
        <w:t xml:space="preserve">, to </w:t>
      </w:r>
      <w:r w:rsidRPr="14AD4404" w:rsidR="714C7245">
        <w:rPr>
          <w:rFonts w:ascii="Calibri Light" w:hAnsi="Calibri Light" w:eastAsia="Calibri Light" w:cs="Calibri Light"/>
          <w:i w:val="1"/>
          <w:iCs w:val="1"/>
          <w:noProof w:val="0"/>
          <w:color w:val="000000" w:themeColor="text1" w:themeTint="FF" w:themeShade="FF"/>
          <w:sz w:val="22"/>
          <w:szCs w:val="22"/>
          <w:lang w:val="en-US"/>
        </w:rPr>
        <w:t>assist</w:t>
      </w:r>
      <w:r w:rsidRPr="14AD4404" w:rsidR="714C7245">
        <w:rPr>
          <w:rFonts w:ascii="Calibri Light" w:hAnsi="Calibri Light" w:eastAsia="Calibri Light" w:cs="Calibri Light"/>
          <w:i w:val="1"/>
          <w:iCs w:val="1"/>
          <w:noProof w:val="0"/>
          <w:color w:val="000000" w:themeColor="text1" w:themeTint="FF" w:themeShade="FF"/>
          <w:sz w:val="22"/>
          <w:szCs w:val="22"/>
          <w:lang w:val="en-US"/>
        </w:rPr>
        <w:t xml:space="preserve"> services in undertaking risk assessments before children leave the school or service premises as part of an excursion</w:t>
      </w:r>
      <w:r w:rsidRPr="14AD4404" w:rsidR="714C7245">
        <w:rPr>
          <w:rFonts w:ascii="Calibri Light" w:hAnsi="Calibri Light" w:eastAsia="Calibri Light" w:cs="Calibri Light"/>
          <w:i w:val="1"/>
          <w:iCs w:val="1"/>
          <w:noProof w:val="0"/>
          <w:color w:val="000000" w:themeColor="text1" w:themeTint="FF" w:themeShade="FF"/>
          <w:sz w:val="22"/>
          <w:szCs w:val="22"/>
          <w:lang w:val="en-US"/>
        </w:rPr>
        <w:t xml:space="preserve"> to the Theatre Ro</w:t>
      </w:r>
      <w:r w:rsidRPr="14AD4404" w:rsidR="714C7245">
        <w:rPr>
          <w:rFonts w:ascii="Calibri Light" w:hAnsi="Calibri Light" w:eastAsia="Calibri Light" w:cs="Calibri Light"/>
          <w:i w:val="1"/>
          <w:iCs w:val="1"/>
          <w:noProof w:val="0"/>
          <w:color w:val="000000" w:themeColor="text1" w:themeTint="FF" w:themeShade="FF"/>
          <w:sz w:val="22"/>
          <w:szCs w:val="22"/>
          <w:lang w:val="en-US"/>
        </w:rPr>
        <w:t>y</w:t>
      </w:r>
      <w:r w:rsidRPr="14AD4404" w:rsidR="714C7245">
        <w:rPr>
          <w:rFonts w:ascii="Calibri Light" w:hAnsi="Calibri Light" w:eastAsia="Calibri Light" w:cs="Calibri Light"/>
          <w:i w:val="1"/>
          <w:iCs w:val="1"/>
          <w:noProof w:val="0"/>
          <w:color w:val="000000" w:themeColor="text1" w:themeTint="FF" w:themeShade="FF"/>
          <w:sz w:val="22"/>
          <w:szCs w:val="22"/>
          <w:lang w:val="en-US"/>
        </w:rPr>
        <w:t>a</w:t>
      </w:r>
      <w:r w:rsidRPr="14AD4404" w:rsidR="714C7245">
        <w:rPr>
          <w:rFonts w:ascii="Calibri Light" w:hAnsi="Calibri Light" w:eastAsia="Calibri Light" w:cs="Calibri Light"/>
          <w:i w:val="1"/>
          <w:iCs w:val="1"/>
          <w:noProof w:val="0"/>
          <w:color w:val="000000" w:themeColor="text1" w:themeTint="FF" w:themeShade="FF"/>
          <w:sz w:val="22"/>
          <w:szCs w:val="22"/>
          <w:lang w:val="en-US"/>
        </w:rPr>
        <w:t>l</w:t>
      </w:r>
      <w:r w:rsidRPr="14AD4404" w:rsidR="714C7245">
        <w:rPr>
          <w:rFonts w:ascii="Calibri Light" w:hAnsi="Calibri Light" w:eastAsia="Calibri Light" w:cs="Calibri Light"/>
          <w:i w:val="1"/>
          <w:iCs w:val="1"/>
          <w:noProof w:val="0"/>
          <w:color w:val="000000" w:themeColor="text1" w:themeTint="FF" w:themeShade="FF"/>
          <w:sz w:val="22"/>
          <w:szCs w:val="22"/>
          <w:lang w:val="en-US"/>
        </w:rPr>
        <w:t>.</w:t>
      </w:r>
    </w:p>
    <w:tbl>
      <w:tblPr>
        <w:tblStyle w:val="TableGrid"/>
        <w:tblW w:w="12961" w:type="dxa"/>
        <w:tblLayout w:type="fixed"/>
        <w:tblLook w:val="04A0" w:firstRow="1" w:lastRow="0" w:firstColumn="1" w:lastColumn="0" w:noHBand="0" w:noVBand="1"/>
      </w:tblPr>
      <w:tblGrid>
        <w:gridCol w:w="4545"/>
        <w:gridCol w:w="1582"/>
        <w:gridCol w:w="6834"/>
      </w:tblGrid>
      <w:tr w:rsidR="1D5E7D94" w:rsidTr="4D9ED707" w14:paraId="25C365EE">
        <w:trPr>
          <w:trHeight w:val="300"/>
        </w:trPr>
        <w:tc>
          <w:tcPr>
            <w:tcW w:w="12961" w:type="dxa"/>
            <w:gridSpan w:val="3"/>
            <w:tcBorders>
              <w:top w:val="single" w:sz="8"/>
              <w:left w:val="single" w:sz="8"/>
              <w:bottom w:val="single" w:sz="8"/>
              <w:right w:val="single" w:sz="8"/>
            </w:tcBorders>
            <w:shd w:val="clear" w:color="auto" w:fill="44546A"/>
            <w:tcMar>
              <w:left w:w="108" w:type="dxa"/>
              <w:right w:w="108" w:type="dxa"/>
            </w:tcMar>
            <w:vAlign w:val="top"/>
          </w:tcPr>
          <w:p w:rsidR="1D5E7D94" w:rsidP="14AD4404" w:rsidRDefault="1D5E7D94" w14:paraId="1F1E02E8" w14:textId="621C83F0">
            <w:pPr>
              <w:spacing w:before="120" w:beforeAutospacing="off" w:after="120" w:afterAutospacing="off"/>
              <w:rPr>
                <w:rFonts w:ascii="Calibri Light" w:hAnsi="Calibri Light" w:eastAsia="Calibri Light" w:cs="Calibri Light"/>
                <w:b w:val="1"/>
                <w:bCs w:val="1"/>
                <w:color w:val="FFFFFF" w:themeColor="background1" w:themeTint="FF" w:themeShade="FF"/>
                <w:sz w:val="24"/>
                <w:szCs w:val="24"/>
              </w:rPr>
            </w:pPr>
            <w:r w:rsidRPr="14AD4404" w:rsidR="70EC27A8">
              <w:rPr>
                <w:rFonts w:ascii="Calibri Light" w:hAnsi="Calibri Light" w:eastAsia="Calibri Light" w:cs="Calibri Light"/>
                <w:b w:val="1"/>
                <w:bCs w:val="1"/>
                <w:color w:val="FFFFFF" w:themeColor="background1" w:themeTint="FF" w:themeShade="FF"/>
                <w:sz w:val="24"/>
                <w:szCs w:val="24"/>
              </w:rPr>
              <w:t>Risk assessment and management template - Excursion</w:t>
            </w:r>
          </w:p>
        </w:tc>
      </w:tr>
      <w:tr w:rsidR="1D5E7D94" w:rsidTr="4D9ED707" w14:paraId="58CCC170">
        <w:trPr>
          <w:trHeight w:val="300"/>
        </w:trPr>
        <w:tc>
          <w:tcPr>
            <w:tcW w:w="4545" w:type="dxa"/>
            <w:tcBorders>
              <w:top w:val="single" w:sz="8"/>
              <w:left w:val="single" w:sz="8"/>
              <w:bottom w:val="single" w:sz="8"/>
              <w:right w:val="single" w:sz="8"/>
            </w:tcBorders>
            <w:tcMar>
              <w:left w:w="108" w:type="dxa"/>
              <w:right w:w="108" w:type="dxa"/>
            </w:tcMar>
            <w:vAlign w:val="top"/>
          </w:tcPr>
          <w:p w:rsidR="1D5E7D94" w:rsidP="1D5E7D94" w:rsidRDefault="1D5E7D94" w14:paraId="125A6CFA" w14:textId="73C267BC">
            <w:pPr>
              <w:spacing w:before="120" w:beforeAutospacing="off" w:after="120" w:afterAutospacing="off"/>
            </w:pPr>
            <w:r w:rsidRPr="1D5E7D94" w:rsidR="1D5E7D94">
              <w:rPr>
                <w:rFonts w:ascii="Calibri Light" w:hAnsi="Calibri Light" w:eastAsia="Calibri Light" w:cs="Calibri Light"/>
                <w:b w:val="1"/>
                <w:bCs w:val="1"/>
                <w:color w:val="000000" w:themeColor="text1" w:themeTint="FF" w:themeShade="FF"/>
                <w:sz w:val="22"/>
                <w:szCs w:val="22"/>
              </w:rPr>
              <w:t>Service Name</w:t>
            </w:r>
          </w:p>
        </w:tc>
        <w:tc>
          <w:tcPr>
            <w:tcW w:w="8416" w:type="dxa"/>
            <w:gridSpan w:val="2"/>
            <w:tcBorders>
              <w:top w:val="nil" w:sz="8"/>
              <w:left w:val="single" w:sz="8"/>
              <w:bottom w:val="single" w:sz="8"/>
              <w:right w:val="single" w:sz="8"/>
            </w:tcBorders>
            <w:tcMar>
              <w:left w:w="108" w:type="dxa"/>
              <w:right w:w="108" w:type="dxa"/>
            </w:tcMar>
            <w:vAlign w:val="top"/>
          </w:tcPr>
          <w:p w:rsidR="1D5E7D94" w:rsidP="14AD4404" w:rsidRDefault="1D5E7D94" w14:paraId="01351C0A" w14:textId="739AA05E">
            <w:pPr>
              <w:spacing w:before="120" w:beforeAutospacing="off" w:after="120" w:afterAutospacing="off"/>
              <w:rPr>
                <w:rFonts w:ascii="Calibri Light" w:hAnsi="Calibri Light" w:eastAsia="Calibri Light" w:cs="Calibri Light"/>
                <w:b w:val="1"/>
                <w:bCs w:val="1"/>
                <w:color w:val="000000" w:themeColor="text1" w:themeTint="FF" w:themeShade="FF"/>
                <w:sz w:val="22"/>
                <w:szCs w:val="22"/>
              </w:rPr>
            </w:pPr>
            <w:r w:rsidRPr="14AD4404" w:rsidR="70EC27A8">
              <w:rPr>
                <w:rFonts w:ascii="Calibri Light" w:hAnsi="Calibri Light" w:eastAsia="Calibri Light" w:cs="Calibri Light"/>
                <w:b w:val="1"/>
                <w:bCs w:val="1"/>
                <w:color w:val="000000" w:themeColor="text1" w:themeTint="FF" w:themeShade="FF"/>
                <w:sz w:val="22"/>
                <w:szCs w:val="22"/>
              </w:rPr>
              <w:t xml:space="preserve"> </w:t>
            </w:r>
          </w:p>
        </w:tc>
      </w:tr>
      <w:tr w:rsidR="1D5E7D94" w:rsidTr="4D9ED707" w14:paraId="0128F5F9">
        <w:trPr>
          <w:trHeight w:val="300"/>
        </w:trPr>
        <w:tc>
          <w:tcPr>
            <w:tcW w:w="4545"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21EBDA81" w14:textId="200E4673">
            <w:pPr>
              <w:spacing w:before="120" w:beforeAutospacing="off" w:after="120" w:afterAutospacing="off"/>
            </w:pPr>
            <w:r w:rsidRPr="1D5E7D94" w:rsidR="1D5E7D94">
              <w:rPr>
                <w:rFonts w:ascii="Calibri Light" w:hAnsi="Calibri Light" w:eastAsia="Calibri Light" w:cs="Calibri Light"/>
                <w:color w:val="000000" w:themeColor="text1" w:themeTint="FF" w:themeShade="FF"/>
                <w:sz w:val="22"/>
                <w:szCs w:val="22"/>
              </w:rPr>
              <w:t xml:space="preserve">Excursion details </w:t>
            </w:r>
          </w:p>
        </w:tc>
        <w:tc>
          <w:tcPr>
            <w:tcW w:w="8416" w:type="dxa"/>
            <w:gridSpan w:val="2"/>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4AD4404" w:rsidRDefault="1D5E7D94" w14:paraId="320AD6E1" w14:textId="1254C4D8">
            <w:pPr>
              <w:spacing w:before="120" w:beforeAutospacing="off" w:after="120" w:afterAutospacing="off"/>
              <w:rPr>
                <w:rFonts w:ascii="Calibri Light" w:hAnsi="Calibri Light" w:eastAsia="Calibri Light" w:cs="Calibri Light"/>
                <w:sz w:val="22"/>
                <w:szCs w:val="22"/>
              </w:rPr>
            </w:pPr>
            <w:r w:rsidRPr="14AD4404" w:rsidR="70EC27A8">
              <w:rPr>
                <w:rFonts w:ascii="Calibri Light" w:hAnsi="Calibri Light" w:eastAsia="Calibri Light" w:cs="Calibri Light"/>
                <w:sz w:val="22"/>
                <w:szCs w:val="22"/>
              </w:rPr>
              <w:t xml:space="preserve"> </w:t>
            </w:r>
            <w:r w:rsidRPr="14AD4404" w:rsidR="7FE44F2F">
              <w:rPr>
                <w:rFonts w:ascii="Calibri Light" w:hAnsi="Calibri Light" w:eastAsia="Calibri Light" w:cs="Calibri Light"/>
                <w:sz w:val="22"/>
                <w:szCs w:val="22"/>
              </w:rPr>
              <w:t xml:space="preserve">Attend a performance of </w:t>
            </w:r>
            <w:r w:rsidRPr="14AD4404" w:rsidR="0EDA4B70">
              <w:rPr>
                <w:rFonts w:ascii="Calibri Light" w:hAnsi="Calibri Light" w:eastAsia="Calibri Light" w:cs="Calibri Light"/>
                <w:sz w:val="22"/>
                <w:szCs w:val="22"/>
                <w:highlight w:val="yellow"/>
              </w:rPr>
              <w:t>[Name of show]</w:t>
            </w:r>
            <w:r w:rsidRPr="14AD4404" w:rsidR="0EDA4B70">
              <w:rPr>
                <w:rFonts w:ascii="Calibri Light" w:hAnsi="Calibri Light" w:eastAsia="Calibri Light" w:cs="Calibri Light"/>
                <w:sz w:val="22"/>
                <w:szCs w:val="22"/>
              </w:rPr>
              <w:t xml:space="preserve"> at the Theatre Royal</w:t>
            </w:r>
            <w:r w:rsidRPr="14AD4404" w:rsidR="0AD8DA78">
              <w:rPr>
                <w:rFonts w:ascii="Calibri Light" w:hAnsi="Calibri Light" w:eastAsia="Calibri Light" w:cs="Calibri Light"/>
                <w:sz w:val="22"/>
                <w:szCs w:val="22"/>
              </w:rPr>
              <w:t>, Hobart.</w:t>
            </w:r>
          </w:p>
        </w:tc>
      </w:tr>
      <w:tr w:rsidR="1D5E7D94" w:rsidTr="4D9ED707" w14:paraId="3F9BBECD">
        <w:trPr>
          <w:trHeight w:val="300"/>
        </w:trPr>
        <w:tc>
          <w:tcPr>
            <w:tcW w:w="4545" w:type="dxa"/>
            <w:tcBorders>
              <w:top w:val="single" w:sz="8"/>
              <w:left w:val="single" w:sz="8"/>
              <w:bottom w:val="single" w:sz="8"/>
              <w:right w:val="single" w:sz="8"/>
            </w:tcBorders>
            <w:tcMar>
              <w:left w:w="108" w:type="dxa"/>
              <w:right w:w="108" w:type="dxa"/>
            </w:tcMar>
            <w:vAlign w:val="top"/>
          </w:tcPr>
          <w:p w:rsidR="1D5E7D94" w:rsidP="1D5E7D94" w:rsidRDefault="1D5E7D94" w14:paraId="0BD3C15D" w14:textId="6A4C240C">
            <w:pPr>
              <w:spacing w:before="120" w:beforeAutospacing="off" w:after="120" w:afterAutospacing="off"/>
            </w:pPr>
            <w:r w:rsidRPr="14AD4404" w:rsidR="70EC27A8">
              <w:rPr>
                <w:rFonts w:ascii="Calibri Light" w:hAnsi="Calibri Light" w:eastAsia="Calibri Light" w:cs="Calibri Light"/>
                <w:b w:val="1"/>
                <w:bCs w:val="1"/>
                <w:sz w:val="22"/>
                <w:szCs w:val="22"/>
              </w:rPr>
              <w:t>Date (s) of excursion.</w:t>
            </w:r>
          </w:p>
        </w:tc>
        <w:tc>
          <w:tcPr>
            <w:tcW w:w="8416" w:type="dxa"/>
            <w:gridSpan w:val="2"/>
            <w:tcBorders>
              <w:top w:val="single" w:sz="8"/>
              <w:left w:val="single" w:sz="8"/>
              <w:bottom w:val="single" w:sz="8"/>
              <w:right w:val="single" w:sz="8"/>
            </w:tcBorders>
            <w:tcMar>
              <w:left w:w="108" w:type="dxa"/>
              <w:right w:w="108" w:type="dxa"/>
            </w:tcMar>
            <w:vAlign w:val="top"/>
          </w:tcPr>
          <w:p w:rsidR="1D5E7D94" w:rsidP="14AD4404" w:rsidRDefault="1D5E7D94" w14:paraId="2893A920" w14:textId="7EEA3094">
            <w:pPr>
              <w:spacing w:before="120" w:beforeAutospacing="off" w:after="120" w:afterAutospacing="off"/>
              <w:rPr>
                <w:rFonts w:ascii="Calibri Light" w:hAnsi="Calibri Light" w:eastAsia="Calibri Light" w:cs="Calibri Light"/>
                <w:sz w:val="22"/>
                <w:szCs w:val="22"/>
              </w:rPr>
            </w:pPr>
            <w:r w:rsidRPr="14AD4404" w:rsidR="70EC27A8">
              <w:rPr>
                <w:rFonts w:ascii="Calibri Light" w:hAnsi="Calibri Light" w:eastAsia="Calibri Light" w:cs="Calibri Light"/>
                <w:sz w:val="22"/>
                <w:szCs w:val="22"/>
              </w:rPr>
              <w:t xml:space="preserve"> </w:t>
            </w:r>
          </w:p>
        </w:tc>
      </w:tr>
      <w:tr w:rsidR="1D5E7D94" w:rsidTr="4D9ED707" w14:paraId="1DCB3247">
        <w:trPr>
          <w:trHeight w:val="1140"/>
        </w:trPr>
        <w:tc>
          <w:tcPr>
            <w:tcW w:w="4545"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6A7F6322" w14:textId="3E9C6107">
            <w:pPr>
              <w:spacing w:before="120" w:beforeAutospacing="off" w:after="120" w:afterAutospacing="off"/>
            </w:pPr>
            <w:r w:rsidRPr="1D5E7D94" w:rsidR="1D5E7D94">
              <w:rPr>
                <w:rFonts w:ascii="Calibri Light" w:hAnsi="Calibri Light" w:eastAsia="Calibri Light" w:cs="Calibri Light"/>
                <w:b w:val="1"/>
                <w:bCs w:val="1"/>
                <w:color w:val="000000" w:themeColor="text1" w:themeTint="FF" w:themeShade="FF"/>
                <w:sz w:val="22"/>
                <w:szCs w:val="22"/>
              </w:rPr>
              <w:t>Proposed activities.</w:t>
            </w:r>
          </w:p>
          <w:p w:rsidR="1D5E7D94" w:rsidP="1D5E7D94" w:rsidRDefault="1D5E7D94" w14:paraId="499BFE10" w14:textId="0A9368AF">
            <w:pPr>
              <w:spacing w:before="120" w:beforeAutospacing="off" w:after="120" w:afterAutospacing="off"/>
            </w:pPr>
            <w:r w:rsidRPr="1D5E7D94" w:rsidR="1D5E7D94">
              <w:rPr>
                <w:rFonts w:ascii="Calibri Light" w:hAnsi="Calibri Light" w:eastAsia="Calibri Light" w:cs="Calibri Light"/>
                <w:color w:val="000000" w:themeColor="text1" w:themeTint="FF" w:themeShade="FF"/>
                <w:sz w:val="22"/>
                <w:szCs w:val="22"/>
              </w:rPr>
              <w:t>List all activities that will take place during the excursion.</w:t>
            </w:r>
          </w:p>
        </w:tc>
        <w:tc>
          <w:tcPr>
            <w:tcW w:w="8416" w:type="dxa"/>
            <w:gridSpan w:val="2"/>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4AD4404" w:rsidRDefault="1D5E7D94" w14:paraId="2A3430C5" w14:textId="1B813A8F">
            <w:pPr>
              <w:spacing w:before="120" w:beforeAutospacing="off" w:after="120" w:afterAutospacing="off"/>
              <w:rPr>
                <w:rFonts w:ascii="Calibri Light" w:hAnsi="Calibri Light" w:eastAsia="Calibri Light" w:cs="Calibri Light"/>
                <w:sz w:val="22"/>
                <w:szCs w:val="22"/>
              </w:rPr>
            </w:pPr>
            <w:r w:rsidRPr="14AD4404" w:rsidR="43F59F9B">
              <w:rPr>
                <w:rFonts w:ascii="Calibri Light" w:hAnsi="Calibri Light" w:eastAsia="Calibri Light" w:cs="Calibri Light"/>
                <w:sz w:val="22"/>
                <w:szCs w:val="22"/>
              </w:rPr>
              <w:t>Travel to the Theatre Royal, Hobart, 29 Campbell Street.</w:t>
            </w:r>
            <w:r w:rsidRPr="14AD4404" w:rsidR="43F59F9B">
              <w:rPr>
                <w:rFonts w:ascii="Calibri Light" w:hAnsi="Calibri Light" w:eastAsia="Calibri Light" w:cs="Calibri Light"/>
                <w:sz w:val="22"/>
                <w:szCs w:val="22"/>
              </w:rPr>
              <w:t xml:space="preserve"> </w:t>
            </w:r>
          </w:p>
          <w:p w:rsidR="1D5E7D94" w:rsidP="14AD4404" w:rsidRDefault="1D5E7D94" w14:paraId="4103BAC5" w14:textId="2AFE9700">
            <w:pPr>
              <w:pStyle w:val="Normal"/>
              <w:spacing w:before="120" w:beforeAutospacing="off" w:after="120" w:afterAutospacing="off"/>
              <w:rPr>
                <w:rFonts w:ascii="Calibri Light" w:hAnsi="Calibri Light" w:eastAsia="Calibri Light" w:cs="Calibri Light"/>
                <w:sz w:val="22"/>
                <w:szCs w:val="22"/>
              </w:rPr>
            </w:pPr>
            <w:r w:rsidRPr="120BDDAC" w:rsidR="43F59F9B">
              <w:rPr>
                <w:rFonts w:ascii="Calibri Light" w:hAnsi="Calibri Light" w:eastAsia="Calibri Light" w:cs="Calibri Light"/>
                <w:sz w:val="22"/>
                <w:szCs w:val="22"/>
              </w:rPr>
              <w:t xml:space="preserve">View a Performance of </w:t>
            </w:r>
            <w:r w:rsidRPr="120BDDAC" w:rsidR="43F59F9B">
              <w:rPr>
                <w:rFonts w:ascii="Calibri Light" w:hAnsi="Calibri Light" w:eastAsia="Calibri Light" w:cs="Calibri Light"/>
                <w:sz w:val="22"/>
                <w:szCs w:val="22"/>
                <w:highlight w:val="yellow"/>
              </w:rPr>
              <w:t>[NAME OF SHOW]</w:t>
            </w:r>
            <w:r w:rsidRPr="120BDDAC" w:rsidR="43F59F9B">
              <w:rPr>
                <w:rFonts w:ascii="Calibri Light" w:hAnsi="Calibri Light" w:eastAsia="Calibri Light" w:cs="Calibri Light"/>
                <w:sz w:val="22"/>
                <w:szCs w:val="22"/>
              </w:rPr>
              <w:t xml:space="preserve"> at </w:t>
            </w:r>
            <w:r w:rsidRPr="120BDDAC" w:rsidR="43F59F9B">
              <w:rPr>
                <w:rFonts w:ascii="Calibri Light" w:hAnsi="Calibri Light" w:eastAsia="Calibri Light" w:cs="Calibri Light"/>
                <w:sz w:val="22"/>
                <w:szCs w:val="22"/>
                <w:highlight w:val="yellow"/>
              </w:rPr>
              <w:t>[time] [date]</w:t>
            </w:r>
            <w:r w:rsidRPr="120BDDAC" w:rsidR="43F59F9B">
              <w:rPr>
                <w:rFonts w:ascii="Calibri Light" w:hAnsi="Calibri Light" w:eastAsia="Calibri Light" w:cs="Calibri Light"/>
                <w:sz w:val="22"/>
                <w:szCs w:val="22"/>
              </w:rPr>
              <w:t xml:space="preserve">. Participate in the post-show </w:t>
            </w:r>
            <w:r w:rsidRPr="120BDDAC" w:rsidR="43F59F9B">
              <w:rPr>
                <w:rFonts w:ascii="Calibri Light" w:hAnsi="Calibri Light" w:eastAsia="Calibri Light" w:cs="Calibri Light"/>
                <w:sz w:val="22"/>
                <w:szCs w:val="22"/>
              </w:rPr>
              <w:t>QnA</w:t>
            </w:r>
            <w:r w:rsidRPr="120BDDAC" w:rsidR="43F59F9B">
              <w:rPr>
                <w:rFonts w:ascii="Calibri Light" w:hAnsi="Calibri Light" w:eastAsia="Calibri Light" w:cs="Calibri Light"/>
                <w:sz w:val="22"/>
                <w:szCs w:val="22"/>
              </w:rPr>
              <w:t>.</w:t>
            </w:r>
            <w:r>
              <w:br/>
            </w:r>
            <w:r w:rsidRPr="120BDDAC" w:rsidR="43F59F9B">
              <w:rPr>
                <w:rFonts w:ascii="Calibri Light" w:hAnsi="Calibri Light" w:eastAsia="Calibri Light" w:cs="Calibri Light"/>
                <w:sz w:val="22"/>
                <w:szCs w:val="22"/>
              </w:rPr>
              <w:t>Return to the school/service premises.</w:t>
            </w:r>
          </w:p>
        </w:tc>
      </w:tr>
      <w:tr w:rsidR="1D5E7D94" w:rsidTr="4D9ED707" w14:paraId="3BF9B233">
        <w:trPr>
          <w:trHeight w:val="300"/>
        </w:trPr>
        <w:tc>
          <w:tcPr>
            <w:tcW w:w="4545" w:type="dxa"/>
            <w:tcBorders>
              <w:top w:val="single" w:sz="8"/>
              <w:left w:val="single" w:sz="8"/>
              <w:bottom w:val="single" w:sz="8"/>
              <w:right w:val="single" w:sz="8"/>
            </w:tcBorders>
            <w:tcMar>
              <w:left w:w="108" w:type="dxa"/>
              <w:right w:w="108" w:type="dxa"/>
            </w:tcMar>
            <w:vAlign w:val="top"/>
          </w:tcPr>
          <w:p w:rsidR="1D5E7D94" w:rsidP="1D5E7D94" w:rsidRDefault="1D5E7D94" w14:paraId="40040ACE" w14:textId="0E7748F4">
            <w:pPr>
              <w:spacing w:before="120" w:beforeAutospacing="off" w:after="120" w:afterAutospacing="off"/>
            </w:pPr>
            <w:r w:rsidRPr="1D5E7D94" w:rsidR="1D5E7D94">
              <w:rPr>
                <w:rFonts w:ascii="Calibri Light" w:hAnsi="Calibri Light" w:eastAsia="Calibri Light" w:cs="Calibri Light"/>
                <w:b w:val="1"/>
                <w:bCs w:val="1"/>
                <w:sz w:val="22"/>
                <w:szCs w:val="22"/>
              </w:rPr>
              <w:t>Pick up location and destination (s).</w:t>
            </w:r>
          </w:p>
          <w:p w:rsidR="1D5E7D94" w:rsidP="1D5E7D94" w:rsidRDefault="1D5E7D94" w14:paraId="29B6487A" w14:textId="7FA7793F">
            <w:pPr>
              <w:spacing w:before="120" w:beforeAutospacing="off" w:after="120" w:afterAutospacing="off"/>
            </w:pPr>
            <w:r w:rsidRPr="14AD4404" w:rsidR="70EC27A8">
              <w:rPr>
                <w:rFonts w:ascii="Calibri Light" w:hAnsi="Calibri Light" w:eastAsia="Calibri Light" w:cs="Calibri Light"/>
                <w:sz w:val="22"/>
                <w:szCs w:val="22"/>
              </w:rPr>
              <w:t>List each location travelled to and from as part of the excursion.</w:t>
            </w:r>
            <w:r w:rsidRPr="14AD4404" w:rsidR="133E3D86">
              <w:rPr>
                <w:rFonts w:ascii="Calibri Light" w:hAnsi="Calibri Light" w:eastAsia="Calibri Light" w:cs="Calibri Light"/>
                <w:sz w:val="22"/>
                <w:szCs w:val="22"/>
              </w:rPr>
              <w:t xml:space="preserve"> </w:t>
            </w:r>
            <w:r w:rsidRPr="14AD4404" w:rsidR="70EC27A8">
              <w:rPr>
                <w:rFonts w:ascii="Calibri Light" w:hAnsi="Calibri Light" w:eastAsia="Calibri Light" w:cs="Calibri Light"/>
                <w:sz w:val="22"/>
                <w:szCs w:val="22"/>
              </w:rPr>
              <w:t>E.g., the museum, park for lunch and service.</w:t>
            </w:r>
          </w:p>
        </w:tc>
        <w:tc>
          <w:tcPr>
            <w:tcW w:w="8416" w:type="dxa"/>
            <w:gridSpan w:val="2"/>
            <w:tcBorders>
              <w:top w:val="single" w:sz="8"/>
              <w:left w:val="single" w:sz="8"/>
              <w:bottom w:val="single" w:sz="8"/>
              <w:right w:val="single" w:sz="8"/>
            </w:tcBorders>
            <w:tcMar>
              <w:left w:w="108" w:type="dxa"/>
              <w:right w:w="108" w:type="dxa"/>
            </w:tcMar>
            <w:vAlign w:val="top"/>
          </w:tcPr>
          <w:p w:rsidR="1D5E7D94" w:rsidP="120BDDAC" w:rsidRDefault="1D5E7D94" w14:paraId="590DE46A" w14:textId="1CCA3C5A">
            <w:pPr>
              <w:pStyle w:val="Normal"/>
              <w:spacing w:before="120" w:beforeAutospacing="off" w:after="120" w:afterAutospacing="off"/>
              <w:rPr>
                <w:i w:val="0"/>
                <w:iCs w:val="0"/>
                <w:color w:val="auto"/>
              </w:rPr>
            </w:pPr>
            <w:r w:rsidRPr="120BDDAC" w:rsidR="76518A26">
              <w:rPr>
                <w:rFonts w:ascii="Calibri Light" w:hAnsi="Calibri Light" w:eastAsia="Calibri Light" w:cs="Calibri Light"/>
                <w:i w:val="0"/>
                <w:iCs w:val="0"/>
                <w:color w:val="auto"/>
                <w:sz w:val="22"/>
                <w:szCs w:val="22"/>
              </w:rPr>
              <w:t>Travel to: Theatre Royal:</w:t>
            </w:r>
            <w:r w:rsidRPr="120BDDAC" w:rsidR="70EC27A8">
              <w:rPr>
                <w:rFonts w:ascii="Calibri Light" w:hAnsi="Calibri Light" w:eastAsia="Calibri Light" w:cs="Calibri Light"/>
                <w:i w:val="0"/>
                <w:iCs w:val="0"/>
                <w:color w:val="auto"/>
                <w:sz w:val="22"/>
                <w:szCs w:val="22"/>
              </w:rPr>
              <w:t xml:space="preserve"> </w:t>
            </w:r>
            <w:hyperlink r:id="Rf53aeff68d104643">
              <w:r w:rsidRPr="120BDDAC" w:rsidR="2B37BEE3">
                <w:rPr>
                  <w:rStyle w:val="Hyperlink"/>
                  <w:rFonts w:ascii="Calibri Light" w:hAnsi="Calibri Light" w:eastAsia="Calibri Light" w:cs="Calibri Light"/>
                  <w:b w:val="0"/>
                  <w:bCs w:val="0"/>
                  <w:i w:val="0"/>
                  <w:iCs w:val="0"/>
                  <w:caps w:val="0"/>
                  <w:smallCaps w:val="0"/>
                  <w:strike w:val="0"/>
                  <w:dstrike w:val="0"/>
                  <w:noProof w:val="0"/>
                  <w:color w:val="auto"/>
                  <w:sz w:val="22"/>
                  <w:szCs w:val="22"/>
                  <w:u w:val="none"/>
                  <w:lang w:val="en-US"/>
                </w:rPr>
                <w:t>29 Campbell Street, Hobart Tasmania 7000</w:t>
              </w:r>
            </w:hyperlink>
          </w:p>
          <w:p w:rsidR="1D5E7D94" w:rsidP="120BDDAC" w:rsidRDefault="1D5E7D94" w14:paraId="485313F8" w14:textId="2AE3E5C4">
            <w:pPr>
              <w:pStyle w:val="Normal"/>
              <w:spacing w:before="120" w:beforeAutospacing="off" w:after="120" w:afterAutospacing="off"/>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pPr>
            <w:r w:rsidRPr="120BDDAC" w:rsidR="3E198D08">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t>Bus drop-off locations recommended:</w:t>
            </w:r>
            <w:r w:rsidRPr="120BDDAC" w:rsidR="3E198D08">
              <w:rPr>
                <w:rFonts w:ascii="Calibri Light" w:hAnsi="Calibri Light" w:eastAsia="Calibri Light" w:cs="Calibri Light"/>
                <w:b w:val="0"/>
                <w:bCs w:val="0"/>
                <w:i w:val="0"/>
                <w:iCs w:val="0"/>
                <w:caps w:val="0"/>
                <w:smallCaps w:val="0"/>
                <w:strike w:val="0"/>
                <w:dstrike w:val="0"/>
                <w:noProof w:val="0"/>
                <w:color w:val="auto"/>
                <w:sz w:val="22"/>
                <w:szCs w:val="22"/>
                <w:u w:val="none"/>
                <w:lang w:val="en-US"/>
              </w:rPr>
              <w:t xml:space="preserve"> </w:t>
            </w:r>
          </w:p>
          <w:p w:rsidR="1D5E7D94" w:rsidP="120BDDAC" w:rsidRDefault="1D5E7D94" w14:paraId="638F5130" w14:textId="7E488A7F">
            <w:pPr>
              <w:pStyle w:val="ListParagraph"/>
              <w:numPr>
                <w:ilvl w:val="0"/>
                <w:numId w:val="2"/>
              </w:numPr>
              <w:spacing w:before="120" w:beforeAutospacing="off" w:after="120" w:afterAutospacing="off"/>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pPr>
            <w:r w:rsidRPr="120BDDAC" w:rsidR="3E198D08">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t>Bus stop on Campbell Street outside Menzies</w:t>
            </w:r>
          </w:p>
          <w:p w:rsidR="1D5E7D94" w:rsidP="120BDDAC" w:rsidRDefault="1D5E7D94" w14:paraId="5DD2AAA4" w14:textId="0C54308F">
            <w:pPr>
              <w:pStyle w:val="ListParagraph"/>
              <w:numPr>
                <w:ilvl w:val="0"/>
                <w:numId w:val="2"/>
              </w:numPr>
              <w:spacing w:before="120" w:beforeAutospacing="off" w:after="120" w:afterAutospacing="off"/>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pPr>
            <w:r w:rsidRPr="120BDDAC" w:rsidR="3E198D08">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t>Bus stop opposite Menzies (Stop 1 Liverpool St)</w:t>
            </w:r>
          </w:p>
          <w:p w:rsidR="1D5E7D94" w:rsidP="120BDDAC" w:rsidRDefault="1D5E7D94" w14:paraId="327CFD09" w14:textId="3D338200">
            <w:pPr>
              <w:pStyle w:val="ListParagraph"/>
              <w:numPr>
                <w:ilvl w:val="0"/>
                <w:numId w:val="2"/>
              </w:numPr>
              <w:spacing w:before="120" w:beforeAutospacing="off" w:after="120" w:afterAutospacing="off"/>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pPr>
            <w:r w:rsidRPr="120BDDAC" w:rsidR="3E198D08">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t>Multiple bus stop zones outside the Hotel Grand Chancellor on Campbell Street</w:t>
            </w:r>
          </w:p>
          <w:p w:rsidR="1D5E7D94" w:rsidP="120BDDAC" w:rsidRDefault="1D5E7D94" w14:paraId="0EE762C0" w14:textId="615C8B6D">
            <w:pPr>
              <w:pStyle w:val="ListParagraph"/>
              <w:numPr>
                <w:ilvl w:val="0"/>
                <w:numId w:val="2"/>
              </w:numPr>
              <w:spacing w:before="120" w:beforeAutospacing="off" w:after="120" w:afterAutospacing="off"/>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pPr>
            <w:r w:rsidRPr="120BDDAC" w:rsidR="3E198D08">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t xml:space="preserve">Bus stop on Mistral Place outside </w:t>
            </w:r>
            <w:r w:rsidRPr="120BDDAC" w:rsidR="3E198D08">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t>Fountainside</w:t>
            </w:r>
          </w:p>
        </w:tc>
      </w:tr>
      <w:tr w:rsidR="1D5E7D94" w:rsidTr="4D9ED707" w14:paraId="2F92F413">
        <w:trPr>
          <w:trHeight w:val="300"/>
        </w:trPr>
        <w:tc>
          <w:tcPr>
            <w:tcW w:w="4545"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5B8329E3" w14:textId="60730327">
            <w:pPr>
              <w:spacing w:before="120" w:beforeAutospacing="off" w:after="120" w:afterAutospacing="off"/>
            </w:pPr>
            <w:r w:rsidRPr="1D5E7D94" w:rsidR="1D5E7D94">
              <w:rPr>
                <w:rFonts w:ascii="Calibri Light" w:hAnsi="Calibri Light" w:eastAsia="Calibri Light" w:cs="Calibri Light"/>
                <w:b w:val="1"/>
                <w:bCs w:val="1"/>
                <w:color w:val="000000" w:themeColor="text1" w:themeTint="FF" w:themeShade="FF"/>
                <w:sz w:val="22"/>
                <w:szCs w:val="22"/>
              </w:rPr>
              <w:t xml:space="preserve">Estimated departure and arrival times and duration of the excursion. </w:t>
            </w:r>
          </w:p>
          <w:p w:rsidR="1D5E7D94" w:rsidP="1D5E7D94" w:rsidRDefault="1D5E7D94" w14:paraId="2B1C25E8" w14:textId="4FD9AA15">
            <w:pPr>
              <w:spacing w:before="120" w:beforeAutospacing="off" w:after="120" w:afterAutospacing="off"/>
            </w:pPr>
            <w:r w:rsidRPr="1D5E7D94" w:rsidR="1D5E7D94">
              <w:rPr>
                <w:rFonts w:ascii="Calibri Light" w:hAnsi="Calibri Light" w:eastAsia="Calibri Light" w:cs="Calibri Light"/>
                <w:color w:val="000000" w:themeColor="text1" w:themeTint="FF" w:themeShade="FF"/>
                <w:sz w:val="22"/>
                <w:szCs w:val="22"/>
              </w:rPr>
              <w:t>E.g., from the service to each destination and returning to the service.</w:t>
            </w:r>
          </w:p>
        </w:tc>
        <w:tc>
          <w:tcPr>
            <w:tcW w:w="8416" w:type="dxa"/>
            <w:gridSpan w:val="2"/>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4AD4404" w:rsidRDefault="1D5E7D94" w14:paraId="737993A0" w14:textId="4418FD4D">
            <w:pPr>
              <w:pStyle w:val="Normal"/>
              <w:spacing w:before="120" w:beforeAutospacing="off" w:after="120" w:afterAutospacing="off"/>
              <w:rPr>
                <w:rFonts w:ascii="Calibri Light" w:hAnsi="Calibri Light" w:eastAsia="Calibri Light" w:cs="Calibri Light"/>
                <w:sz w:val="22"/>
                <w:szCs w:val="22"/>
                <w:highlight w:val="yellow"/>
              </w:rPr>
            </w:pPr>
            <w:r w:rsidRPr="14AD4404" w:rsidR="61ECF765">
              <w:rPr>
                <w:rFonts w:ascii="Calibri Light" w:hAnsi="Calibri Light" w:eastAsia="Calibri Light" w:cs="Calibri Light"/>
                <w:sz w:val="22"/>
                <w:szCs w:val="22"/>
              </w:rPr>
              <w:t xml:space="preserve">Departure from school/service premises: </w:t>
            </w:r>
            <w:r w:rsidRPr="14AD4404" w:rsidR="61ECF765">
              <w:rPr>
                <w:rFonts w:ascii="Calibri Light" w:hAnsi="Calibri Light" w:eastAsia="Calibri Light" w:cs="Calibri Light"/>
                <w:sz w:val="22"/>
                <w:szCs w:val="22"/>
                <w:highlight w:val="yellow"/>
              </w:rPr>
              <w:t>_</w:t>
            </w:r>
            <w:r w:rsidRPr="14AD4404" w:rsidR="61ECF765">
              <w:rPr>
                <w:rFonts w:ascii="Calibri Light" w:hAnsi="Calibri Light" w:eastAsia="Calibri Light" w:cs="Calibri Light"/>
                <w:sz w:val="22"/>
                <w:szCs w:val="22"/>
                <w:highlight w:val="yellow"/>
              </w:rPr>
              <w:t>_._</w:t>
            </w:r>
            <w:r w:rsidRPr="14AD4404" w:rsidR="61ECF765">
              <w:rPr>
                <w:rFonts w:ascii="Calibri Light" w:hAnsi="Calibri Light" w:eastAsia="Calibri Light" w:cs="Calibri Light"/>
                <w:sz w:val="22"/>
                <w:szCs w:val="22"/>
                <w:highlight w:val="yellow"/>
              </w:rPr>
              <w:t>_</w:t>
            </w:r>
            <w:r w:rsidRPr="14AD4404" w:rsidR="064AE594">
              <w:rPr>
                <w:rFonts w:ascii="Calibri Light" w:hAnsi="Calibri Light" w:eastAsia="Calibri Light" w:cs="Calibri Light"/>
                <w:sz w:val="22"/>
                <w:szCs w:val="22"/>
                <w:highlight w:val="yellow"/>
              </w:rPr>
              <w:t xml:space="preserve"> am/pm</w:t>
            </w:r>
          </w:p>
          <w:p w:rsidR="1D5E7D94" w:rsidP="14AD4404" w:rsidRDefault="1D5E7D94" w14:paraId="15C2B65C" w14:textId="5CF99738">
            <w:pPr>
              <w:pStyle w:val="Normal"/>
              <w:spacing w:before="120" w:beforeAutospacing="off" w:after="120" w:afterAutospacing="off"/>
              <w:rPr>
                <w:rFonts w:ascii="Calibri Light" w:hAnsi="Calibri Light" w:eastAsia="Calibri Light" w:cs="Calibri Light"/>
                <w:sz w:val="22"/>
                <w:szCs w:val="22"/>
              </w:rPr>
            </w:pPr>
            <w:r w:rsidRPr="14AD4404" w:rsidR="61ECF765">
              <w:rPr>
                <w:rFonts w:ascii="Calibri Light" w:hAnsi="Calibri Light" w:eastAsia="Calibri Light" w:cs="Calibri Light"/>
                <w:sz w:val="22"/>
                <w:szCs w:val="22"/>
              </w:rPr>
              <w:t xml:space="preserve">Travel time to Theatre Royal: </w:t>
            </w:r>
            <w:r w:rsidRPr="14AD4404" w:rsidR="61ECF765">
              <w:rPr>
                <w:rFonts w:ascii="Calibri Light" w:hAnsi="Calibri Light" w:eastAsia="Calibri Light" w:cs="Calibri Light"/>
                <w:sz w:val="22"/>
                <w:szCs w:val="22"/>
                <w:highlight w:val="yellow"/>
              </w:rPr>
              <w:t>____</w:t>
            </w:r>
            <w:r w:rsidRPr="14AD4404" w:rsidR="61ECF765">
              <w:rPr>
                <w:rFonts w:ascii="Calibri Light" w:hAnsi="Calibri Light" w:eastAsia="Calibri Light" w:cs="Calibri Light"/>
                <w:sz w:val="22"/>
                <w:szCs w:val="22"/>
              </w:rPr>
              <w:t xml:space="preserve"> minutes</w:t>
            </w:r>
          </w:p>
          <w:p w:rsidR="1D5E7D94" w:rsidP="14AD4404" w:rsidRDefault="1D5E7D94" w14:paraId="0749CE77" w14:textId="0600E050">
            <w:pPr>
              <w:pStyle w:val="Normal"/>
              <w:spacing w:before="120" w:beforeAutospacing="off" w:after="120" w:afterAutospacing="off"/>
              <w:rPr>
                <w:rFonts w:ascii="Calibri Light" w:hAnsi="Calibri Light" w:eastAsia="Calibri Light" w:cs="Calibri Light"/>
                <w:sz w:val="22"/>
                <w:szCs w:val="22"/>
                <w:highlight w:val="yellow"/>
              </w:rPr>
            </w:pPr>
            <w:r w:rsidRPr="14AD4404" w:rsidR="61ECF765">
              <w:rPr>
                <w:rFonts w:ascii="Calibri Light" w:hAnsi="Calibri Light" w:eastAsia="Calibri Light" w:cs="Calibri Light"/>
                <w:sz w:val="22"/>
                <w:szCs w:val="22"/>
              </w:rPr>
              <w:t xml:space="preserve">Arrive at Theatre Royal: </w:t>
            </w:r>
            <w:r w:rsidRPr="14AD4404" w:rsidR="35D4B774">
              <w:rPr>
                <w:rFonts w:ascii="Calibri Light" w:hAnsi="Calibri Light" w:eastAsia="Calibri Light" w:cs="Calibri Light"/>
                <w:sz w:val="22"/>
                <w:szCs w:val="22"/>
                <w:highlight w:val="yellow"/>
              </w:rPr>
              <w:t>__.__ am/pm</w:t>
            </w:r>
          </w:p>
          <w:p w:rsidR="1D5E7D94" w:rsidP="14AD4404" w:rsidRDefault="1D5E7D94" w14:paraId="6D5C3284" w14:textId="43DAD717">
            <w:pPr>
              <w:pStyle w:val="Normal"/>
              <w:spacing w:before="120" w:beforeAutospacing="off" w:after="120" w:afterAutospacing="off"/>
              <w:rPr>
                <w:rFonts w:ascii="Calibri Light" w:hAnsi="Calibri Light" w:eastAsia="Calibri Light" w:cs="Calibri Light"/>
                <w:sz w:val="22"/>
                <w:szCs w:val="22"/>
              </w:rPr>
            </w:pPr>
            <w:r w:rsidRPr="14AD4404" w:rsidR="61ECF765">
              <w:rPr>
                <w:rFonts w:ascii="Calibri Light" w:hAnsi="Calibri Light" w:eastAsia="Calibri Light" w:cs="Calibri Light"/>
                <w:sz w:val="22"/>
                <w:szCs w:val="22"/>
              </w:rPr>
              <w:t xml:space="preserve">Performance begins: </w:t>
            </w:r>
            <w:r w:rsidRPr="14AD4404" w:rsidR="5DEE7150">
              <w:rPr>
                <w:rFonts w:ascii="Calibri Light" w:hAnsi="Calibri Light" w:eastAsia="Calibri Light" w:cs="Calibri Light"/>
                <w:sz w:val="22"/>
                <w:szCs w:val="22"/>
                <w:highlight w:val="yellow"/>
              </w:rPr>
              <w:t>_</w:t>
            </w:r>
            <w:r w:rsidRPr="14AD4404" w:rsidR="5DEE7150">
              <w:rPr>
                <w:rFonts w:ascii="Calibri Light" w:hAnsi="Calibri Light" w:eastAsia="Calibri Light" w:cs="Calibri Light"/>
                <w:sz w:val="22"/>
                <w:szCs w:val="22"/>
                <w:highlight w:val="yellow"/>
              </w:rPr>
              <w:t>_._</w:t>
            </w:r>
            <w:r w:rsidRPr="14AD4404" w:rsidR="5DEE7150">
              <w:rPr>
                <w:rFonts w:ascii="Calibri Light" w:hAnsi="Calibri Light" w:eastAsia="Calibri Light" w:cs="Calibri Light"/>
                <w:sz w:val="22"/>
                <w:szCs w:val="22"/>
                <w:highlight w:val="yellow"/>
              </w:rPr>
              <w:t>_ am/pm</w:t>
            </w:r>
            <w:r w:rsidRPr="14AD4404" w:rsidR="61ECF765">
              <w:rPr>
                <w:rFonts w:ascii="Calibri Light" w:hAnsi="Calibri Light" w:eastAsia="Calibri Light" w:cs="Calibri Light"/>
                <w:sz w:val="22"/>
                <w:szCs w:val="22"/>
              </w:rPr>
              <w:t xml:space="preserve"> Run time of: </w:t>
            </w:r>
            <w:r w:rsidRPr="14AD4404" w:rsidR="61ECF765">
              <w:rPr>
                <w:rFonts w:ascii="Calibri Light" w:hAnsi="Calibri Light" w:eastAsia="Calibri Light" w:cs="Calibri Light"/>
                <w:sz w:val="22"/>
                <w:szCs w:val="22"/>
                <w:highlight w:val="yellow"/>
              </w:rPr>
              <w:t>___</w:t>
            </w:r>
            <w:r w:rsidRPr="14AD4404" w:rsidR="03DD724B">
              <w:rPr>
                <w:rFonts w:ascii="Calibri Light" w:hAnsi="Calibri Light" w:eastAsia="Calibri Light" w:cs="Calibri Light"/>
                <w:sz w:val="22"/>
                <w:szCs w:val="22"/>
              </w:rPr>
              <w:t xml:space="preserve"> </w:t>
            </w:r>
            <w:r w:rsidRPr="14AD4404" w:rsidR="61ECF765">
              <w:rPr>
                <w:rFonts w:ascii="Calibri Light" w:hAnsi="Calibri Light" w:eastAsia="Calibri Light" w:cs="Calibri Light"/>
                <w:sz w:val="22"/>
                <w:szCs w:val="22"/>
              </w:rPr>
              <w:t xml:space="preserve">minute + </w:t>
            </w:r>
            <w:r w:rsidRPr="14AD4404" w:rsidR="61ECF765">
              <w:rPr>
                <w:rFonts w:ascii="Calibri Light" w:hAnsi="Calibri Light" w:eastAsia="Calibri Light" w:cs="Calibri Light"/>
                <w:sz w:val="22"/>
                <w:szCs w:val="22"/>
                <w:highlight w:val="yellow"/>
              </w:rPr>
              <w:t>__</w:t>
            </w:r>
            <w:r w:rsidRPr="14AD4404" w:rsidR="0031E2FD">
              <w:rPr>
                <w:rFonts w:ascii="Calibri Light" w:hAnsi="Calibri Light" w:eastAsia="Calibri Light" w:cs="Calibri Light"/>
                <w:sz w:val="22"/>
                <w:szCs w:val="22"/>
                <w:highlight w:val="yellow"/>
              </w:rPr>
              <w:t>__</w:t>
            </w:r>
            <w:r w:rsidRPr="14AD4404" w:rsidR="61ECF765">
              <w:rPr>
                <w:rFonts w:ascii="Calibri Light" w:hAnsi="Calibri Light" w:eastAsia="Calibri Light" w:cs="Calibri Light"/>
                <w:sz w:val="22"/>
                <w:szCs w:val="22"/>
              </w:rPr>
              <w:t xml:space="preserve"> minute </w:t>
            </w:r>
            <w:r w:rsidRPr="14AD4404" w:rsidR="61ECF765">
              <w:rPr>
                <w:rFonts w:ascii="Calibri Light" w:hAnsi="Calibri Light" w:eastAsia="Calibri Light" w:cs="Calibri Light"/>
                <w:sz w:val="22"/>
                <w:szCs w:val="22"/>
              </w:rPr>
              <w:t>QnA</w:t>
            </w:r>
            <w:r w:rsidRPr="14AD4404" w:rsidR="3C500088">
              <w:rPr>
                <w:rFonts w:ascii="Calibri Light" w:hAnsi="Calibri Light" w:eastAsia="Calibri Light" w:cs="Calibri Light"/>
                <w:sz w:val="22"/>
                <w:szCs w:val="22"/>
              </w:rPr>
              <w:t xml:space="preserve"> </w:t>
            </w:r>
            <w:r>
              <w:br/>
            </w:r>
            <w:r w:rsidRPr="14AD4404" w:rsidR="3C500088">
              <w:rPr>
                <w:rFonts w:ascii="Calibri Light" w:hAnsi="Calibri Light" w:eastAsia="Calibri Light" w:cs="Calibri Light"/>
                <w:sz w:val="22"/>
                <w:szCs w:val="22"/>
              </w:rPr>
              <w:t>*</w:t>
            </w:r>
            <w:r w:rsidRPr="14AD4404" w:rsidR="3C500088">
              <w:rPr>
                <w:rFonts w:ascii="Calibri Light" w:hAnsi="Calibri Light" w:eastAsia="Calibri Light" w:cs="Calibri Light"/>
                <w:i w:val="1"/>
                <w:iCs w:val="1"/>
                <w:sz w:val="22"/>
                <w:szCs w:val="22"/>
              </w:rPr>
              <w:t>these details are listed on the Theatre Royal website page for the Schools Performance</w:t>
            </w:r>
          </w:p>
          <w:p w:rsidR="1D5E7D94" w:rsidP="14AD4404" w:rsidRDefault="1D5E7D94" w14:paraId="09BF90E7" w14:textId="2FA750C0">
            <w:pPr>
              <w:pStyle w:val="Normal"/>
              <w:spacing w:before="120" w:beforeAutospacing="off" w:after="120" w:afterAutospacing="off"/>
              <w:rPr>
                <w:rFonts w:ascii="Calibri Light" w:hAnsi="Calibri Light" w:eastAsia="Calibri Light" w:cs="Calibri Light"/>
                <w:sz w:val="22"/>
                <w:szCs w:val="22"/>
                <w:highlight w:val="yellow"/>
              </w:rPr>
            </w:pPr>
            <w:r w:rsidRPr="14AD4404" w:rsidR="61ECF765">
              <w:rPr>
                <w:rFonts w:ascii="Calibri Light" w:hAnsi="Calibri Light" w:eastAsia="Calibri Light" w:cs="Calibri Light"/>
                <w:sz w:val="22"/>
                <w:szCs w:val="22"/>
              </w:rPr>
              <w:t xml:space="preserve">Depart Theatre Royal: </w:t>
            </w:r>
            <w:r w:rsidRPr="14AD4404" w:rsidR="3D304E9B">
              <w:rPr>
                <w:rFonts w:ascii="Calibri Light" w:hAnsi="Calibri Light" w:eastAsia="Calibri Light" w:cs="Calibri Light"/>
                <w:sz w:val="22"/>
                <w:szCs w:val="22"/>
                <w:highlight w:val="yellow"/>
              </w:rPr>
              <w:t>__.__ am/pm</w:t>
            </w:r>
          </w:p>
          <w:p w:rsidR="1D5E7D94" w:rsidP="14AD4404" w:rsidRDefault="1D5E7D94" w14:paraId="6EB65C6A" w14:textId="1189336C">
            <w:pPr>
              <w:pStyle w:val="Normal"/>
              <w:spacing w:before="120" w:beforeAutospacing="off" w:after="120" w:afterAutospacing="off"/>
              <w:rPr>
                <w:rFonts w:ascii="Calibri Light" w:hAnsi="Calibri Light" w:eastAsia="Calibri Light" w:cs="Calibri Light"/>
                <w:sz w:val="22"/>
                <w:szCs w:val="22"/>
                <w:highlight w:val="yellow"/>
              </w:rPr>
            </w:pPr>
            <w:r w:rsidRPr="14AD4404" w:rsidR="61ECF765">
              <w:rPr>
                <w:rFonts w:ascii="Calibri Light" w:hAnsi="Calibri Light" w:eastAsia="Calibri Light" w:cs="Calibri Light"/>
                <w:sz w:val="22"/>
                <w:szCs w:val="22"/>
              </w:rPr>
              <w:t xml:space="preserve">Arrive back at school/service premises: </w:t>
            </w:r>
            <w:r w:rsidRPr="14AD4404" w:rsidR="57A85FBE">
              <w:rPr>
                <w:rFonts w:ascii="Calibri Light" w:hAnsi="Calibri Light" w:eastAsia="Calibri Light" w:cs="Calibri Light"/>
                <w:sz w:val="22"/>
                <w:szCs w:val="22"/>
                <w:highlight w:val="yellow"/>
              </w:rPr>
              <w:t>__.__ am/pm</w:t>
            </w:r>
          </w:p>
        </w:tc>
      </w:tr>
      <w:tr w:rsidR="1D5E7D94" w:rsidTr="4D9ED707" w14:paraId="63E91DEF">
        <w:trPr>
          <w:trHeight w:val="1410"/>
        </w:trPr>
        <w:tc>
          <w:tcPr>
            <w:tcW w:w="4545" w:type="dxa"/>
            <w:tcBorders>
              <w:top w:val="single" w:sz="8"/>
              <w:left w:val="single" w:sz="8"/>
              <w:bottom w:val="single" w:sz="8"/>
              <w:right w:val="single" w:sz="8"/>
            </w:tcBorders>
            <w:tcMar>
              <w:left w:w="108" w:type="dxa"/>
              <w:right w:w="108" w:type="dxa"/>
            </w:tcMar>
            <w:vAlign w:val="top"/>
          </w:tcPr>
          <w:p w:rsidR="1D5E7D94" w:rsidP="1D5E7D94" w:rsidRDefault="1D5E7D94" w14:paraId="189736FB" w14:textId="0BD9EE4C">
            <w:pPr>
              <w:spacing w:before="120" w:beforeAutospacing="off" w:after="120" w:afterAutospacing="off"/>
            </w:pPr>
            <w:r w:rsidRPr="14AD4404" w:rsidR="70EC27A8">
              <w:rPr>
                <w:rFonts w:ascii="Calibri Light" w:hAnsi="Calibri Light" w:eastAsia="Calibri Light" w:cs="Calibri Light"/>
                <w:b w:val="1"/>
                <w:bCs w:val="1"/>
                <w:sz w:val="22"/>
                <w:szCs w:val="22"/>
              </w:rPr>
              <w:t>Proposed route</w:t>
            </w:r>
            <w:r>
              <w:br/>
            </w:r>
            <w:r w:rsidRPr="14AD4404" w:rsidR="70EC27A8">
              <w:rPr>
                <w:rFonts w:ascii="Calibri Light" w:hAnsi="Calibri Light" w:eastAsia="Calibri Light" w:cs="Calibri Light"/>
                <w:sz w:val="22"/>
                <w:szCs w:val="22"/>
              </w:rPr>
              <w:t>You can include an image of the route sourced online.</w:t>
            </w:r>
          </w:p>
        </w:tc>
        <w:tc>
          <w:tcPr>
            <w:tcW w:w="8416" w:type="dxa"/>
            <w:gridSpan w:val="2"/>
            <w:tcBorders>
              <w:top w:val="single" w:sz="8"/>
              <w:left w:val="single" w:sz="8"/>
              <w:bottom w:val="single" w:sz="8"/>
              <w:right w:val="single" w:sz="8"/>
            </w:tcBorders>
            <w:tcMar>
              <w:left w:w="108" w:type="dxa"/>
              <w:right w:w="108" w:type="dxa"/>
            </w:tcMar>
            <w:vAlign w:val="top"/>
          </w:tcPr>
          <w:p w:rsidR="1D5E7D94" w:rsidP="1D5E7D94" w:rsidRDefault="1D5E7D94" w14:paraId="43E500BA" w14:textId="4D13173D">
            <w:pPr>
              <w:spacing w:before="120" w:beforeAutospacing="off" w:after="120" w:afterAutospacing="off"/>
            </w:pPr>
            <w:r w:rsidRPr="1D5E7D94" w:rsidR="1D5E7D94">
              <w:rPr>
                <w:rFonts w:ascii="Calibri Light" w:hAnsi="Calibri Light" w:eastAsia="Calibri Light" w:cs="Calibri Light"/>
                <w:sz w:val="22"/>
                <w:szCs w:val="22"/>
              </w:rPr>
              <w:t xml:space="preserve"> </w:t>
            </w:r>
          </w:p>
        </w:tc>
      </w:tr>
      <w:tr w:rsidR="1D5E7D94" w:rsidTr="4D9ED707" w14:paraId="151F2CB3">
        <w:trPr>
          <w:trHeight w:val="300"/>
        </w:trPr>
        <w:tc>
          <w:tcPr>
            <w:tcW w:w="4545"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05D7593A" w14:textId="4A1E38A4">
            <w:pPr>
              <w:spacing w:before="120" w:beforeAutospacing="off" w:after="120" w:afterAutospacing="off"/>
            </w:pPr>
            <w:r w:rsidRPr="14AD4404" w:rsidR="70EC27A8">
              <w:rPr>
                <w:rFonts w:ascii="Calibri Light" w:hAnsi="Calibri Light" w:eastAsia="Calibri Light" w:cs="Calibri Light"/>
                <w:b w:val="1"/>
                <w:bCs w:val="1"/>
                <w:color w:val="000000" w:themeColor="text1" w:themeTint="FF" w:themeShade="FF"/>
                <w:sz w:val="22"/>
                <w:szCs w:val="22"/>
              </w:rPr>
              <w:t>Means of transport</w:t>
            </w:r>
            <w:r>
              <w:br/>
            </w:r>
            <w:r w:rsidRPr="14AD4404" w:rsidR="70EC27A8">
              <w:rPr>
                <w:rFonts w:ascii="Calibri Light" w:hAnsi="Calibri Light" w:eastAsia="Calibri Light" w:cs="Calibri Light"/>
                <w:color w:val="000000" w:themeColor="text1" w:themeTint="FF" w:themeShade="FF"/>
                <w:sz w:val="22"/>
                <w:szCs w:val="22"/>
              </w:rPr>
              <w:t>E.g., public bus, private bus, coach, private car, taxi, tram</w:t>
            </w:r>
          </w:p>
        </w:tc>
        <w:tc>
          <w:tcPr>
            <w:tcW w:w="8416" w:type="dxa"/>
            <w:gridSpan w:val="2"/>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0689C862" w14:textId="0A702842">
            <w:pPr>
              <w:spacing w:before="120" w:beforeAutospacing="off" w:after="120" w:afterAutospacing="off"/>
            </w:pPr>
            <w:r w:rsidRPr="1D5E7D94" w:rsidR="1D5E7D94">
              <w:rPr>
                <w:rFonts w:ascii="Calibri Light" w:hAnsi="Calibri Light" w:eastAsia="Calibri Light" w:cs="Calibri Light"/>
                <w:sz w:val="22"/>
                <w:szCs w:val="22"/>
              </w:rPr>
              <w:t xml:space="preserve"> </w:t>
            </w:r>
          </w:p>
        </w:tc>
      </w:tr>
      <w:tr w:rsidR="1D5E7D94" w:rsidTr="4D9ED707" w14:paraId="1088F5CD">
        <w:trPr>
          <w:trHeight w:val="300"/>
        </w:trPr>
        <w:tc>
          <w:tcPr>
            <w:tcW w:w="4545" w:type="dxa"/>
            <w:tcBorders>
              <w:top w:val="single" w:sz="8"/>
              <w:left w:val="single" w:sz="8"/>
              <w:bottom w:val="single" w:sz="8"/>
              <w:right w:val="single" w:sz="8"/>
            </w:tcBorders>
            <w:tcMar>
              <w:left w:w="108" w:type="dxa"/>
              <w:right w:w="108" w:type="dxa"/>
            </w:tcMar>
            <w:vAlign w:val="top"/>
          </w:tcPr>
          <w:p w:rsidR="1D5E7D94" w:rsidP="1D5E7D94" w:rsidRDefault="1D5E7D94" w14:paraId="0BD37686" w14:textId="6B1659E7">
            <w:pPr>
              <w:spacing w:before="120" w:beforeAutospacing="off" w:after="120" w:afterAutospacing="off"/>
            </w:pPr>
            <w:r w:rsidRPr="1D5E7D94" w:rsidR="1D5E7D94">
              <w:rPr>
                <w:rFonts w:ascii="Calibri Light" w:hAnsi="Calibri Light" w:eastAsia="Calibri Light" w:cs="Calibri Light"/>
                <w:b w:val="1"/>
                <w:bCs w:val="1"/>
                <w:sz w:val="22"/>
                <w:szCs w:val="22"/>
              </w:rPr>
              <w:t>Requirements for seatbelts or safety restraints in your state or territory have been met.</w:t>
            </w:r>
          </w:p>
        </w:tc>
        <w:tc>
          <w:tcPr>
            <w:tcW w:w="8416" w:type="dxa"/>
            <w:gridSpan w:val="2"/>
            <w:tcBorders>
              <w:top w:val="single" w:sz="8"/>
              <w:left w:val="single" w:sz="8"/>
              <w:bottom w:val="single" w:sz="8"/>
              <w:right w:val="single" w:sz="8"/>
            </w:tcBorders>
            <w:tcMar>
              <w:left w:w="108" w:type="dxa"/>
              <w:right w:w="108" w:type="dxa"/>
            </w:tcMar>
            <w:vAlign w:val="top"/>
          </w:tcPr>
          <w:p w:rsidR="1D5E7D94" w:rsidP="1D5E7D94" w:rsidRDefault="1D5E7D94" w14:paraId="025C795A" w14:textId="77CD80CB">
            <w:pPr>
              <w:spacing w:before="0" w:beforeAutospacing="off" w:after="240" w:afterAutospacing="off"/>
            </w:pPr>
            <w:r w:rsidRPr="1D5E7D94" w:rsidR="1D5E7D94">
              <w:rPr>
                <w:rFonts w:ascii="Calibri Light" w:hAnsi="Calibri Light" w:eastAsia="Calibri Light" w:cs="Calibri Light"/>
                <w:sz w:val="22"/>
                <w:szCs w:val="22"/>
              </w:rPr>
              <w:t>Yes / No</w:t>
            </w:r>
          </w:p>
          <w:p w:rsidR="1D5E7D94" w:rsidP="1D5E7D94" w:rsidRDefault="1D5E7D94" w14:paraId="69AAB3D3" w14:textId="40CAC111">
            <w:pPr>
              <w:spacing w:before="120" w:beforeAutospacing="off" w:after="120" w:afterAutospacing="off"/>
            </w:pPr>
            <w:r w:rsidRPr="1D5E7D94" w:rsidR="1D5E7D94">
              <w:rPr>
                <w:rFonts w:ascii="Calibri Light" w:hAnsi="Calibri Light" w:eastAsia="Calibri Light" w:cs="Calibri Light"/>
                <w:sz w:val="22"/>
                <w:szCs w:val="22"/>
              </w:rPr>
              <w:t xml:space="preserve">Comment: </w:t>
            </w:r>
          </w:p>
        </w:tc>
      </w:tr>
      <w:tr w:rsidR="1D5E7D94" w:rsidTr="4D9ED707" w14:paraId="7CAF55F2">
        <w:trPr>
          <w:trHeight w:val="300"/>
        </w:trPr>
        <w:tc>
          <w:tcPr>
            <w:tcW w:w="4545"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4F932B7C" w14:textId="7BDD3E70">
            <w:pPr>
              <w:spacing w:before="120" w:beforeAutospacing="off" w:after="120" w:afterAutospacing="off"/>
            </w:pPr>
            <w:r w:rsidRPr="1D5E7D94" w:rsidR="1D5E7D94">
              <w:rPr>
                <w:rFonts w:ascii="Calibri Light" w:hAnsi="Calibri Light" w:eastAsia="Calibri Light" w:cs="Calibri Light"/>
                <w:b w:val="1"/>
                <w:bCs w:val="1"/>
                <w:color w:val="000000" w:themeColor="text1" w:themeTint="FF" w:themeShade="FF"/>
                <w:sz w:val="22"/>
                <w:szCs w:val="22"/>
              </w:rPr>
              <w:t>Number and full names of each adult involved in the excursion.</w:t>
            </w:r>
          </w:p>
          <w:p w:rsidR="1D5E7D94" w:rsidP="1D5E7D94" w:rsidRDefault="1D5E7D94" w14:paraId="166F493A" w14:textId="09912442">
            <w:pPr>
              <w:spacing w:before="120" w:beforeAutospacing="off" w:after="120" w:afterAutospacing="off"/>
            </w:pPr>
            <w:r w:rsidRPr="1D5E7D94" w:rsidR="1D5E7D94">
              <w:rPr>
                <w:rFonts w:ascii="Calibri Light" w:hAnsi="Calibri Light" w:eastAsia="Calibri Light" w:cs="Calibri Light"/>
                <w:color w:val="000000" w:themeColor="text1" w:themeTint="FF" w:themeShade="FF"/>
                <w:sz w:val="22"/>
                <w:szCs w:val="22"/>
              </w:rPr>
              <w:t>E.g., service staff, family members, volunteers</w:t>
            </w:r>
          </w:p>
        </w:tc>
        <w:tc>
          <w:tcPr>
            <w:tcW w:w="8416" w:type="dxa"/>
            <w:gridSpan w:val="2"/>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59EBCA2D" w14:textId="3F3BA8B5">
            <w:pPr>
              <w:spacing w:before="120" w:beforeAutospacing="off" w:after="120" w:afterAutospacing="off"/>
            </w:pPr>
            <w:r w:rsidRPr="1D5E7D94" w:rsidR="1D5E7D94">
              <w:rPr>
                <w:rFonts w:ascii="Calibri Light" w:hAnsi="Calibri Light" w:eastAsia="Calibri Light" w:cs="Calibri Light"/>
                <w:sz w:val="22"/>
                <w:szCs w:val="22"/>
              </w:rPr>
              <w:t xml:space="preserve"> </w:t>
            </w:r>
          </w:p>
        </w:tc>
      </w:tr>
      <w:tr w:rsidR="1D5E7D94" w:rsidTr="4D9ED707" w14:paraId="31CF21BC">
        <w:trPr>
          <w:trHeight w:val="300"/>
        </w:trPr>
        <w:tc>
          <w:tcPr>
            <w:tcW w:w="4545" w:type="dxa"/>
            <w:tcBorders>
              <w:top w:val="single" w:sz="8"/>
              <w:left w:val="single" w:sz="8"/>
              <w:bottom w:val="single" w:sz="8"/>
              <w:right w:val="single" w:sz="8"/>
            </w:tcBorders>
            <w:tcMar>
              <w:left w:w="108" w:type="dxa"/>
              <w:right w:w="108" w:type="dxa"/>
            </w:tcMar>
            <w:vAlign w:val="top"/>
          </w:tcPr>
          <w:p w:rsidR="1D5E7D94" w:rsidP="1D5E7D94" w:rsidRDefault="1D5E7D94" w14:paraId="02465D54" w14:textId="4CEECE80">
            <w:pPr>
              <w:spacing w:before="120" w:beforeAutospacing="off" w:after="120" w:afterAutospacing="off"/>
            </w:pPr>
            <w:r w:rsidRPr="1D5E7D94" w:rsidR="1D5E7D94">
              <w:rPr>
                <w:rFonts w:ascii="Calibri Light" w:hAnsi="Calibri Light" w:eastAsia="Calibri Light" w:cs="Calibri Light"/>
                <w:b w:val="1"/>
                <w:bCs w:val="1"/>
                <w:sz w:val="22"/>
                <w:szCs w:val="22"/>
              </w:rPr>
              <w:t>The number of educators / responsible adults, appropriate to provide supervision, and whether any adults with specialised skills are required.</w:t>
            </w:r>
          </w:p>
          <w:p w:rsidR="1D5E7D94" w:rsidP="1D5E7D94" w:rsidRDefault="1D5E7D94" w14:paraId="2D704ECD" w14:textId="02EFFA53">
            <w:pPr>
              <w:spacing w:before="120" w:beforeAutospacing="off" w:after="120" w:afterAutospacing="off"/>
            </w:pPr>
            <w:r w:rsidRPr="1D5E7D94" w:rsidR="1D5E7D94">
              <w:rPr>
                <w:rFonts w:ascii="Calibri Light" w:hAnsi="Calibri Light" w:eastAsia="Calibri Light" w:cs="Calibri Light"/>
                <w:sz w:val="22"/>
                <w:szCs w:val="22"/>
              </w:rPr>
              <w:t xml:space="preserve">E.g. for children’s individual needs.  </w:t>
            </w:r>
          </w:p>
        </w:tc>
        <w:tc>
          <w:tcPr>
            <w:tcW w:w="8416" w:type="dxa"/>
            <w:gridSpan w:val="2"/>
            <w:tcBorders>
              <w:top w:val="single" w:sz="8"/>
              <w:left w:val="single" w:sz="8"/>
              <w:bottom w:val="single" w:sz="8"/>
              <w:right w:val="single" w:sz="8"/>
            </w:tcBorders>
            <w:tcMar>
              <w:left w:w="108" w:type="dxa"/>
              <w:right w:w="108" w:type="dxa"/>
            </w:tcMar>
            <w:vAlign w:val="top"/>
          </w:tcPr>
          <w:p w:rsidR="1D5E7D94" w:rsidP="1D5E7D94" w:rsidRDefault="1D5E7D94" w14:paraId="65C371F5" w14:textId="38A24D9C">
            <w:pPr>
              <w:spacing w:before="120" w:beforeAutospacing="off" w:after="120" w:afterAutospacing="off"/>
            </w:pPr>
            <w:r w:rsidRPr="1D5E7D94" w:rsidR="1D5E7D94">
              <w:rPr>
                <w:rFonts w:ascii="Calibri Light" w:hAnsi="Calibri Light" w:eastAsia="Calibri Light" w:cs="Calibri Light"/>
                <w:sz w:val="22"/>
                <w:szCs w:val="22"/>
              </w:rPr>
              <w:t xml:space="preserve"> </w:t>
            </w:r>
          </w:p>
        </w:tc>
      </w:tr>
      <w:tr w:rsidR="1D5E7D94" w:rsidTr="4D9ED707" w14:paraId="7663D276">
        <w:trPr>
          <w:trHeight w:val="300"/>
        </w:trPr>
        <w:tc>
          <w:tcPr>
            <w:tcW w:w="4545"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143E20EE" w14:textId="69202167">
            <w:pPr>
              <w:spacing w:before="120" w:beforeAutospacing="off" w:after="120" w:afterAutospacing="off"/>
            </w:pPr>
            <w:r w:rsidRPr="1D5E7D94" w:rsidR="1D5E7D94">
              <w:rPr>
                <w:rFonts w:ascii="Calibri Light" w:hAnsi="Calibri Light" w:eastAsia="Calibri Light" w:cs="Calibri Light"/>
                <w:b w:val="1"/>
                <w:bCs w:val="1"/>
                <w:color w:val="000000" w:themeColor="text1" w:themeTint="FF" w:themeShade="FF"/>
                <w:sz w:val="22"/>
                <w:szCs w:val="22"/>
              </w:rPr>
              <w:t xml:space="preserve">The number of children involved in the excursion. </w:t>
            </w:r>
          </w:p>
        </w:tc>
        <w:tc>
          <w:tcPr>
            <w:tcW w:w="8416" w:type="dxa"/>
            <w:gridSpan w:val="2"/>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0E72B1E6" w14:textId="1919F44B">
            <w:pPr>
              <w:spacing w:before="120" w:beforeAutospacing="off" w:after="120" w:afterAutospacing="off"/>
            </w:pPr>
            <w:r w:rsidRPr="1D5E7D94" w:rsidR="1D5E7D94">
              <w:rPr>
                <w:rFonts w:ascii="Calibri Light" w:hAnsi="Calibri Light" w:eastAsia="Calibri Light" w:cs="Calibri Light"/>
                <w:sz w:val="24"/>
                <w:szCs w:val="24"/>
              </w:rPr>
              <w:t xml:space="preserve"> </w:t>
            </w:r>
          </w:p>
        </w:tc>
      </w:tr>
      <w:tr w:rsidR="1D5E7D94" w:rsidTr="4D9ED707" w14:paraId="222C9CCB">
        <w:trPr>
          <w:trHeight w:val="300"/>
        </w:trPr>
        <w:tc>
          <w:tcPr>
            <w:tcW w:w="4545" w:type="dxa"/>
            <w:tcBorders>
              <w:top w:val="single" w:sz="8"/>
              <w:left w:val="single" w:sz="8"/>
              <w:bottom w:val="single" w:sz="8"/>
              <w:right w:val="single" w:sz="8"/>
            </w:tcBorders>
            <w:tcMar>
              <w:left w:w="108" w:type="dxa"/>
              <w:right w:w="108" w:type="dxa"/>
            </w:tcMar>
            <w:vAlign w:val="top"/>
          </w:tcPr>
          <w:p w:rsidR="1D5E7D94" w:rsidP="1D5E7D94" w:rsidRDefault="1D5E7D94" w14:paraId="2654D0FB" w14:textId="42E71EE8">
            <w:pPr>
              <w:spacing w:before="120" w:beforeAutospacing="off" w:after="120" w:afterAutospacing="off"/>
            </w:pPr>
            <w:r w:rsidRPr="1D5E7D94" w:rsidR="1D5E7D94">
              <w:rPr>
                <w:rFonts w:ascii="Calibri Light" w:hAnsi="Calibri Light" w:eastAsia="Calibri Light" w:cs="Calibri Light"/>
                <w:b w:val="1"/>
                <w:bCs w:val="1"/>
                <w:sz w:val="22"/>
                <w:szCs w:val="22"/>
              </w:rPr>
              <w:t>Any water hazards during the excursion, including any risks associated with water-based activities?</w:t>
            </w:r>
          </w:p>
          <w:p w:rsidR="1D5E7D94" w:rsidP="1D5E7D94" w:rsidRDefault="1D5E7D94" w14:paraId="677902E3" w14:textId="1D187C19">
            <w:pPr>
              <w:spacing w:before="120" w:beforeAutospacing="off" w:after="120" w:afterAutospacing="off"/>
            </w:pPr>
            <w:r w:rsidRPr="1D5E7D94" w:rsidR="1D5E7D94">
              <w:rPr>
                <w:rFonts w:ascii="Calibri Light" w:hAnsi="Calibri Light" w:eastAsia="Calibri Light" w:cs="Calibri Light"/>
                <w:sz w:val="22"/>
                <w:szCs w:val="22"/>
              </w:rPr>
              <w:t>If yes, detail in the risk assessment table below.</w:t>
            </w:r>
          </w:p>
        </w:tc>
        <w:tc>
          <w:tcPr>
            <w:tcW w:w="8416" w:type="dxa"/>
            <w:gridSpan w:val="2"/>
            <w:tcBorders>
              <w:top w:val="single" w:sz="8"/>
              <w:left w:val="single" w:sz="8"/>
              <w:bottom w:val="single" w:sz="8"/>
              <w:right w:val="single" w:sz="8"/>
            </w:tcBorders>
            <w:tcMar>
              <w:left w:w="108" w:type="dxa"/>
              <w:right w:w="108" w:type="dxa"/>
            </w:tcMar>
            <w:vAlign w:val="top"/>
          </w:tcPr>
          <w:p w:rsidR="1192AC54" w:rsidP="14AD4404" w:rsidRDefault="1192AC54" w14:paraId="6493C3C7" w14:textId="0F2152E5">
            <w:pPr>
              <w:pStyle w:val="Normal"/>
              <w:suppressLineNumbers w:val="0"/>
              <w:bidi w:val="0"/>
              <w:spacing w:before="120" w:beforeAutospacing="off" w:after="120" w:afterAutospacing="off" w:line="279" w:lineRule="auto"/>
              <w:ind w:left="0" w:right="0"/>
              <w:jc w:val="left"/>
              <w:rPr>
                <w:rFonts w:ascii="Calibri Light" w:hAnsi="Calibri Light" w:eastAsia="Calibri Light" w:cs="Calibri Light"/>
                <w:sz w:val="22"/>
                <w:szCs w:val="22"/>
                <w:highlight w:val="yellow"/>
              </w:rPr>
            </w:pPr>
            <w:r w:rsidRPr="14AD4404" w:rsidR="1192AC54">
              <w:rPr>
                <w:rFonts w:ascii="Calibri Light" w:hAnsi="Calibri Light" w:eastAsia="Calibri Light" w:cs="Calibri Light"/>
                <w:sz w:val="22"/>
                <w:szCs w:val="22"/>
                <w:highlight w:val="yellow"/>
              </w:rPr>
              <w:t>No</w:t>
            </w:r>
          </w:p>
          <w:p w:rsidR="1D5E7D94" w:rsidP="14AD4404" w:rsidRDefault="1D5E7D94" w14:paraId="745C0499" w14:textId="27ACC73A">
            <w:pPr>
              <w:spacing w:before="120" w:beforeAutospacing="off" w:after="120" w:afterAutospacing="off"/>
              <w:rPr>
                <w:rFonts w:ascii="Calibri Light" w:hAnsi="Calibri Light" w:eastAsia="Calibri Light" w:cs="Calibri Light"/>
                <w:sz w:val="22"/>
                <w:szCs w:val="22"/>
              </w:rPr>
            </w:pPr>
          </w:p>
        </w:tc>
      </w:tr>
      <w:tr w:rsidR="1D5E7D94" w:rsidTr="4D9ED707" w14:paraId="31533FCA">
        <w:trPr>
          <w:trHeight w:val="300"/>
        </w:trPr>
        <w:tc>
          <w:tcPr>
            <w:tcW w:w="4545"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115940EF" w14:textId="7A9079C6">
            <w:pPr>
              <w:spacing w:before="120" w:beforeAutospacing="off" w:after="120" w:afterAutospacing="off"/>
            </w:pPr>
            <w:r w:rsidRPr="1D5E7D94" w:rsidR="1D5E7D94">
              <w:rPr>
                <w:rFonts w:ascii="Calibri Light" w:hAnsi="Calibri Light" w:eastAsia="Calibri Light" w:cs="Calibri Light"/>
                <w:b w:val="1"/>
                <w:bCs w:val="1"/>
                <w:color w:val="000000" w:themeColor="text1" w:themeTint="FF" w:themeShade="FF"/>
                <w:sz w:val="22"/>
                <w:szCs w:val="22"/>
              </w:rPr>
              <w:t>Educator to child ratio, including whether this excursion warrants a higher ratio.</w:t>
            </w:r>
          </w:p>
          <w:p w:rsidR="1D5E7D94" w:rsidP="1D5E7D94" w:rsidRDefault="1D5E7D94" w14:paraId="5DC1D879" w14:textId="4923B7EA">
            <w:pPr>
              <w:spacing w:before="120" w:beforeAutospacing="off" w:after="120" w:afterAutospacing="off"/>
            </w:pPr>
            <w:r w:rsidRPr="1D5E7D94" w:rsidR="1D5E7D94">
              <w:rPr>
                <w:rFonts w:ascii="Calibri Light" w:hAnsi="Calibri Light" w:eastAsia="Calibri Light" w:cs="Calibri Light"/>
                <w:color w:val="000000" w:themeColor="text1" w:themeTint="FF" w:themeShade="FF"/>
                <w:sz w:val="22"/>
                <w:szCs w:val="22"/>
              </w:rPr>
              <w:t>Provide details in the risk assessment table below.</w:t>
            </w:r>
          </w:p>
        </w:tc>
        <w:tc>
          <w:tcPr>
            <w:tcW w:w="8416" w:type="dxa"/>
            <w:gridSpan w:val="2"/>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43A04401" w14:textId="4B004244">
            <w:pPr>
              <w:spacing w:before="120" w:beforeAutospacing="off" w:after="120" w:afterAutospacing="off"/>
            </w:pPr>
            <w:r w:rsidRPr="1D5E7D94" w:rsidR="1D5E7D94">
              <w:rPr>
                <w:rFonts w:ascii="Calibri Light" w:hAnsi="Calibri Light" w:eastAsia="Calibri Light" w:cs="Calibri Light"/>
                <w:sz w:val="24"/>
                <w:szCs w:val="24"/>
              </w:rPr>
              <w:t xml:space="preserve"> </w:t>
            </w:r>
          </w:p>
        </w:tc>
      </w:tr>
      <w:tr w:rsidR="1D5E7D94" w:rsidTr="4D9ED707" w14:paraId="2B27F671">
        <w:trPr>
          <w:trHeight w:val="1845"/>
        </w:trPr>
        <w:tc>
          <w:tcPr>
            <w:tcW w:w="12961" w:type="dxa"/>
            <w:gridSpan w:val="3"/>
            <w:tcBorders>
              <w:top w:val="single" w:sz="8"/>
              <w:left w:val="single" w:sz="8"/>
              <w:bottom w:val="single" w:sz="8"/>
              <w:right w:val="single" w:sz="8"/>
            </w:tcBorders>
            <w:tcMar>
              <w:left w:w="108" w:type="dxa"/>
              <w:right w:w="108" w:type="dxa"/>
            </w:tcMar>
            <w:vAlign w:val="top"/>
          </w:tcPr>
          <w:p w:rsidR="1D5E7D94" w:rsidP="1D5E7D94" w:rsidRDefault="1D5E7D94" w14:paraId="06B700F4" w14:textId="0CB1CDEC">
            <w:pPr>
              <w:spacing w:before="120" w:beforeAutospacing="off" w:after="120" w:afterAutospacing="off"/>
            </w:pPr>
            <w:r w:rsidRPr="14AD4404" w:rsidR="70EC27A8">
              <w:rPr>
                <w:rFonts w:ascii="Calibri Light" w:hAnsi="Calibri Light" w:eastAsia="Calibri Light" w:cs="Calibri Light"/>
                <w:sz w:val="22"/>
                <w:szCs w:val="22"/>
              </w:rPr>
              <w:t xml:space="preserve">Describe the process for entering and exiting the service premises and the pick-up location or destinations (as </w:t>
            </w:r>
            <w:r w:rsidRPr="14AD4404" w:rsidR="70EC27A8">
              <w:rPr>
                <w:rFonts w:ascii="Calibri Light" w:hAnsi="Calibri Light" w:eastAsia="Calibri Light" w:cs="Calibri Light"/>
                <w:sz w:val="22"/>
                <w:szCs w:val="22"/>
              </w:rPr>
              <w:t>required</w:t>
            </w:r>
            <w:r w:rsidRPr="14AD4404" w:rsidR="70EC27A8">
              <w:rPr>
                <w:rFonts w:ascii="Calibri Light" w:hAnsi="Calibri Light" w:eastAsia="Calibri Light" w:cs="Calibri Light"/>
                <w:sz w:val="22"/>
                <w:szCs w:val="22"/>
              </w:rPr>
              <w:t>); (include how each child is accounted for):</w:t>
            </w:r>
          </w:p>
          <w:p w:rsidR="1D5E7D94" w:rsidP="14AD4404" w:rsidRDefault="1D5E7D94" w14:paraId="5AC8F93E" w14:textId="4FD70A13">
            <w:pPr>
              <w:pStyle w:val="Normal"/>
              <w:spacing w:before="120" w:beforeAutospacing="off" w:after="120" w:afterAutospacing="off"/>
              <w:rPr>
                <w:rFonts w:ascii="Calibri Light" w:hAnsi="Calibri Light" w:eastAsia="Calibri Light" w:cs="Calibri Light"/>
                <w:sz w:val="22"/>
                <w:szCs w:val="22"/>
              </w:rPr>
            </w:pPr>
            <w:r w:rsidRPr="14AD4404" w:rsidR="5619F5C7">
              <w:rPr>
                <w:rFonts w:ascii="Calibri Light" w:hAnsi="Calibri Light" w:eastAsia="Calibri Light" w:cs="Calibri Light"/>
                <w:sz w:val="22"/>
                <w:szCs w:val="22"/>
              </w:rPr>
              <w:t xml:space="preserve">Transport to </w:t>
            </w:r>
            <w:r w:rsidRPr="14AD4404" w:rsidR="223D6DC9">
              <w:rPr>
                <w:rFonts w:ascii="Calibri Light" w:hAnsi="Calibri Light" w:eastAsia="Calibri Light" w:cs="Calibri Light"/>
                <w:sz w:val="22"/>
                <w:szCs w:val="22"/>
              </w:rPr>
              <w:t xml:space="preserve">nearest parking available, </w:t>
            </w:r>
            <w:r w:rsidRPr="14AD4404" w:rsidR="5619F5C7">
              <w:rPr>
                <w:rFonts w:ascii="Calibri Light" w:hAnsi="Calibri Light" w:eastAsia="Calibri Light" w:cs="Calibri Light"/>
                <w:sz w:val="22"/>
                <w:szCs w:val="22"/>
              </w:rPr>
              <w:t xml:space="preserve">at: </w:t>
            </w:r>
            <w:r w:rsidRPr="14AD4404" w:rsidR="5619F5C7">
              <w:rPr>
                <w:rFonts w:ascii="Calibri Light" w:hAnsi="Calibri Light" w:eastAsia="Calibri Light" w:cs="Calibri Light"/>
                <w:sz w:val="22"/>
                <w:szCs w:val="22"/>
                <w:highlight w:val="yellow"/>
              </w:rPr>
              <w:t>_____________________</w:t>
            </w:r>
          </w:p>
          <w:p w:rsidR="1D5E7D94" w:rsidP="14AD4404" w:rsidRDefault="1D5E7D94" w14:paraId="20CC811A" w14:textId="08C2BFC9">
            <w:pPr>
              <w:pStyle w:val="Normal"/>
              <w:spacing w:before="120" w:beforeAutospacing="off" w:after="120" w:afterAutospacing="off"/>
              <w:rPr>
                <w:rFonts w:ascii="Calibri Light" w:hAnsi="Calibri Light" w:eastAsia="Calibri Light" w:cs="Calibri Light"/>
                <w:sz w:val="22"/>
                <w:szCs w:val="22"/>
              </w:rPr>
            </w:pPr>
            <w:r w:rsidRPr="14AD4404" w:rsidR="5619F5C7">
              <w:rPr>
                <w:rFonts w:ascii="Calibri Light" w:hAnsi="Calibri Light" w:eastAsia="Calibri Light" w:cs="Calibri Light"/>
                <w:sz w:val="22"/>
                <w:szCs w:val="22"/>
              </w:rPr>
              <w:t xml:space="preserve">Entering Theatre Royal through </w:t>
            </w:r>
            <w:r w:rsidRPr="14AD4404" w:rsidR="5A7BBC96">
              <w:rPr>
                <w:rFonts w:ascii="Calibri Light" w:hAnsi="Calibri Light" w:eastAsia="Calibri Light" w:cs="Calibri Light"/>
                <w:sz w:val="22"/>
                <w:szCs w:val="22"/>
              </w:rPr>
              <w:t>the main</w:t>
            </w:r>
            <w:r w:rsidRPr="14AD4404" w:rsidR="5619F5C7">
              <w:rPr>
                <w:rFonts w:ascii="Calibri Light" w:hAnsi="Calibri Light" w:eastAsia="Calibri Light" w:cs="Calibri Light"/>
                <w:sz w:val="22"/>
                <w:szCs w:val="22"/>
              </w:rPr>
              <w:t xml:space="preserve"> entrance at the corner of Campbell and Collins Street. </w:t>
            </w:r>
          </w:p>
          <w:p w:rsidR="1D5E7D94" w:rsidP="4D9ED707" w:rsidRDefault="1D5E7D94" w14:paraId="2B6C1642" w14:textId="7186F59D">
            <w:pPr>
              <w:pStyle w:val="Normal"/>
              <w:spacing w:before="120" w:beforeAutospacing="off" w:after="120" w:afterAutospacing="off"/>
              <w:ind w:left="0"/>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pPr>
            <w:r w:rsidRPr="4D9ED707" w:rsidR="7CC62EB8">
              <w:rPr>
                <w:rFonts w:ascii="Calibri Light" w:hAnsi="Calibri Light" w:eastAsia="Calibri Light" w:cs="Calibri Light"/>
                <w:sz w:val="22"/>
                <w:szCs w:val="22"/>
                <w:highlight w:val="yellow"/>
              </w:rPr>
              <w:t xml:space="preserve">Reminder to all transport that </w:t>
            </w:r>
            <w:r w:rsidRPr="4D9ED707" w:rsidR="0DCBE983">
              <w:rPr>
                <w:rFonts w:ascii="Calibri Light" w:hAnsi="Calibri Light" w:eastAsia="Calibri Light" w:cs="Calibri Light"/>
                <w:sz w:val="22"/>
                <w:szCs w:val="22"/>
                <w:highlight w:val="yellow"/>
              </w:rPr>
              <w:t xml:space="preserve">outside the Heritage Theatre Royal building on </w:t>
            </w:r>
            <w:r w:rsidRPr="4D9ED707" w:rsidR="7CC62EB8">
              <w:rPr>
                <w:rFonts w:ascii="Calibri Light" w:hAnsi="Calibri Light" w:eastAsia="Calibri Light" w:cs="Calibri Light"/>
                <w:sz w:val="22"/>
                <w:szCs w:val="22"/>
                <w:highlight w:val="yellow"/>
              </w:rPr>
              <w:t>Campbell Street is no longer a drop off zone</w:t>
            </w:r>
            <w:r w:rsidRPr="4D9ED707" w:rsidR="442E72BB">
              <w:rPr>
                <w:rFonts w:ascii="Calibri Light" w:hAnsi="Calibri Light" w:eastAsia="Calibri Light" w:cs="Calibri Light"/>
                <w:sz w:val="22"/>
                <w:szCs w:val="22"/>
                <w:highlight w:val="yellow"/>
              </w:rPr>
              <w:t xml:space="preserve"> and is a no standing area. </w:t>
            </w:r>
            <w:r w:rsidRPr="4D9ED707" w:rsidR="4D8E7CD0">
              <w:rPr>
                <w:rFonts w:ascii="Calibri Light" w:hAnsi="Calibri Light" w:eastAsia="Calibri Light" w:cs="Calibri Light"/>
                <w:sz w:val="22"/>
                <w:szCs w:val="22"/>
                <w:highlight w:val="yellow"/>
              </w:rPr>
              <w:t>All drop off should occur at either</w:t>
            </w:r>
            <w:r w:rsidRPr="4D9ED707" w:rsidR="6CDD51BC">
              <w:rPr>
                <w:rFonts w:ascii="Calibri Light" w:hAnsi="Calibri Light" w:eastAsia="Calibri Light" w:cs="Calibri Light"/>
                <w:sz w:val="22"/>
                <w:szCs w:val="22"/>
                <w:highlight w:val="yellow"/>
              </w:rPr>
              <w:t>:</w:t>
            </w:r>
          </w:p>
          <w:p w:rsidR="1D5E7D94" w:rsidP="4D9ED707" w:rsidRDefault="1D5E7D94" w14:paraId="51B8A5EA" w14:textId="5F3D1A8C">
            <w:pPr>
              <w:pStyle w:val="ListParagraph"/>
              <w:numPr>
                <w:ilvl w:val="0"/>
                <w:numId w:val="2"/>
              </w:numPr>
              <w:spacing w:before="120" w:beforeAutospacing="off" w:after="120" w:afterAutospacing="off"/>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pPr>
            <w:r w:rsidRPr="4D9ED707" w:rsidR="2B027BE6">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t>Bus stop on Campbell Street outside Menzies</w:t>
            </w:r>
          </w:p>
          <w:p w:rsidR="1D5E7D94" w:rsidP="4D9ED707" w:rsidRDefault="1D5E7D94" w14:paraId="1D11B665" w14:textId="0C54308F">
            <w:pPr>
              <w:pStyle w:val="ListParagraph"/>
              <w:numPr>
                <w:ilvl w:val="0"/>
                <w:numId w:val="2"/>
              </w:numPr>
              <w:spacing w:before="120" w:beforeAutospacing="off" w:after="120" w:afterAutospacing="off"/>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pPr>
            <w:r w:rsidRPr="4D9ED707" w:rsidR="2B027BE6">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t>Bus stop opposite Menzies (Stop 1 Liverpool St)</w:t>
            </w:r>
          </w:p>
          <w:p w:rsidR="1D5E7D94" w:rsidP="4D9ED707" w:rsidRDefault="1D5E7D94" w14:paraId="09B1F66C" w14:textId="3D338200">
            <w:pPr>
              <w:pStyle w:val="ListParagraph"/>
              <w:numPr>
                <w:ilvl w:val="0"/>
                <w:numId w:val="2"/>
              </w:numPr>
              <w:spacing w:before="120" w:beforeAutospacing="off" w:after="120" w:afterAutospacing="off"/>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pPr>
            <w:r w:rsidRPr="4D9ED707" w:rsidR="2B027BE6">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t>Multiple bus stop zones outside the Hotel Grand Chancellor on Campbell Street</w:t>
            </w:r>
          </w:p>
          <w:p w:rsidR="1D5E7D94" w:rsidP="4D9ED707" w:rsidRDefault="1D5E7D94" w14:paraId="3792AAAA" w14:textId="615C8B6D">
            <w:pPr>
              <w:pStyle w:val="ListParagraph"/>
              <w:numPr>
                <w:ilvl w:val="0"/>
                <w:numId w:val="2"/>
              </w:numPr>
              <w:spacing w:before="120" w:beforeAutospacing="off" w:after="120" w:afterAutospacing="off"/>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pPr>
            <w:r w:rsidRPr="4D9ED707" w:rsidR="2B027BE6">
              <w:rPr>
                <w:rFonts w:ascii="Calibri Light" w:hAnsi="Calibri Light" w:eastAsia="Calibri Light" w:cs="Calibri Light"/>
                <w:b w:val="0"/>
                <w:bCs w:val="0"/>
                <w:i w:val="0"/>
                <w:iCs w:val="0"/>
                <w:caps w:val="0"/>
                <w:smallCaps w:val="0"/>
                <w:strike w:val="0"/>
                <w:dstrike w:val="0"/>
                <w:noProof w:val="0"/>
                <w:color w:val="auto"/>
                <w:sz w:val="22"/>
                <w:szCs w:val="22"/>
                <w:highlight w:val="yellow"/>
                <w:u w:val="none"/>
                <w:lang w:val="en-US"/>
              </w:rPr>
              <w:t>Bus stop on Mistral Place outside Fountainside</w:t>
            </w:r>
          </w:p>
          <w:p w:rsidR="1D5E7D94" w:rsidP="14AD4404" w:rsidRDefault="1D5E7D94" w14:paraId="2E8F1602" w14:textId="0C7B60E1">
            <w:pPr>
              <w:pStyle w:val="Normal"/>
              <w:spacing w:before="120" w:beforeAutospacing="off" w:after="120" w:afterAutospacing="off"/>
              <w:rPr>
                <w:rFonts w:ascii="Calibri Light" w:hAnsi="Calibri Light" w:eastAsia="Calibri Light" w:cs="Calibri Light"/>
                <w:sz w:val="22"/>
                <w:szCs w:val="22"/>
                <w:highlight w:val="green"/>
              </w:rPr>
            </w:pPr>
          </w:p>
        </w:tc>
      </w:tr>
      <w:tr w:rsidR="1D5E7D94" w:rsidTr="4D9ED707" w14:paraId="311F5F57">
        <w:trPr>
          <w:trHeight w:val="1815"/>
        </w:trPr>
        <w:tc>
          <w:tcPr>
            <w:tcW w:w="12961" w:type="dxa"/>
            <w:gridSpan w:val="3"/>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41B7B2B5" w14:textId="69606738">
            <w:pPr>
              <w:spacing w:before="120" w:beforeAutospacing="off" w:after="120" w:afterAutospacing="off"/>
            </w:pPr>
            <w:r w:rsidRPr="1D5E7D94" w:rsidR="1D5E7D94">
              <w:rPr>
                <w:rFonts w:ascii="Calibri Light" w:hAnsi="Calibri Light" w:eastAsia="Calibri Light" w:cs="Calibri Light"/>
                <w:color w:val="000000" w:themeColor="text1" w:themeTint="FF" w:themeShade="FF"/>
                <w:sz w:val="22"/>
                <w:szCs w:val="22"/>
              </w:rPr>
              <w:t>Describe the procedures for embarking and disembarking the vehicle (include how each child is accounted for in embarking and disembarking):</w:t>
            </w:r>
          </w:p>
        </w:tc>
      </w:tr>
      <w:tr w:rsidR="1D5E7D94" w:rsidTr="4D9ED707" w14:paraId="355A655F">
        <w:trPr>
          <w:trHeight w:val="300"/>
        </w:trPr>
        <w:tc>
          <w:tcPr>
            <w:tcW w:w="12961" w:type="dxa"/>
            <w:gridSpan w:val="3"/>
            <w:tcBorders>
              <w:top w:val="single" w:sz="8"/>
              <w:left w:val="single" w:sz="8"/>
              <w:bottom w:val="single" w:sz="8"/>
              <w:right w:val="single" w:sz="8"/>
            </w:tcBorders>
            <w:shd w:val="clear" w:color="auto" w:fill="44546A"/>
            <w:tcMar>
              <w:left w:w="108" w:type="dxa"/>
              <w:right w:w="108" w:type="dxa"/>
            </w:tcMar>
            <w:vAlign w:val="top"/>
          </w:tcPr>
          <w:p w:rsidR="1D5E7D94" w:rsidP="1D5E7D94" w:rsidRDefault="1D5E7D94" w14:paraId="63F58F1B" w14:textId="3E6AEE41">
            <w:pPr>
              <w:spacing w:before="120" w:beforeAutospacing="off" w:after="120" w:afterAutospacing="off"/>
            </w:pPr>
            <w:r w:rsidRPr="1D5E7D94" w:rsidR="1D5E7D94">
              <w:rPr>
                <w:rFonts w:ascii="Calibri Light" w:hAnsi="Calibri Light" w:eastAsia="Calibri Light" w:cs="Calibri Light"/>
                <w:b w:val="1"/>
                <w:bCs w:val="1"/>
                <w:color w:val="FFFFFF" w:themeColor="background1" w:themeTint="FF" w:themeShade="FF"/>
                <w:sz w:val="22"/>
                <w:szCs w:val="22"/>
              </w:rPr>
              <w:t>Excursion checklist – items to be readily available during the excursion</w:t>
            </w:r>
          </w:p>
          <w:p w:rsidR="1D5E7D94" w:rsidP="1D5E7D94" w:rsidRDefault="1D5E7D94" w14:paraId="640A540F" w14:textId="25C7F987">
            <w:pPr>
              <w:spacing w:before="120" w:beforeAutospacing="off" w:after="120" w:afterAutospacing="off"/>
            </w:pPr>
            <w:r w:rsidRPr="1D5E7D94" w:rsidR="1D5E7D94">
              <w:rPr>
                <w:rFonts w:ascii="Calibri Light" w:hAnsi="Calibri Light" w:eastAsia="Calibri Light" w:cs="Calibri Light"/>
                <w:b w:val="1"/>
                <w:bCs w:val="1"/>
                <w:color w:val="FFFFFF" w:themeColor="background1" w:themeTint="FF" w:themeShade="FF"/>
                <w:sz w:val="22"/>
                <w:szCs w:val="22"/>
              </w:rPr>
              <w:t>(Please tick)</w:t>
            </w:r>
          </w:p>
        </w:tc>
      </w:tr>
      <w:tr w:rsidR="1D5E7D94" w:rsidTr="4D9ED707" w14:paraId="636327CE">
        <w:trPr>
          <w:trHeight w:val="300"/>
        </w:trPr>
        <w:tc>
          <w:tcPr>
            <w:tcW w:w="6127" w:type="dxa"/>
            <w:gridSpan w:val="2"/>
            <w:tcBorders>
              <w:top w:val="single" w:sz="8"/>
              <w:left w:val="single" w:sz="8"/>
              <w:bottom w:val="single" w:sz="8"/>
              <w:right w:val="single" w:sz="8"/>
            </w:tcBorders>
            <w:tcMar>
              <w:left w:w="108" w:type="dxa"/>
              <w:right w:w="108" w:type="dxa"/>
            </w:tcMar>
            <w:vAlign w:val="top"/>
          </w:tcPr>
          <w:p w:rsidR="1D5E7D94" w:rsidP="1D5E7D94" w:rsidRDefault="1D5E7D94" w14:paraId="59D137DE" w14:textId="46F80270">
            <w:pPr>
              <w:spacing w:before="120" w:beforeAutospacing="off" w:after="120" w:afterAutospacing="off"/>
            </w:pPr>
            <w:r w:rsidRPr="14AD4404" w:rsidR="70EC27A8">
              <w:rPr>
                <w:rFonts w:ascii="Wingdings" w:hAnsi="Wingdings" w:eastAsia="Wingdings" w:cs="Wingdings"/>
                <w:sz w:val="22"/>
                <w:szCs w:val="22"/>
              </w:rPr>
              <w:t xml:space="preserve">o </w:t>
            </w:r>
            <w:r w:rsidRPr="14AD4404" w:rsidR="70EC27A8">
              <w:rPr>
                <w:rFonts w:ascii="Calibri Light" w:hAnsi="Calibri Light" w:eastAsia="Calibri Light" w:cs="Calibri Light"/>
                <w:sz w:val="22"/>
                <w:szCs w:val="22"/>
              </w:rPr>
              <w:t>First aid kit</w:t>
            </w:r>
            <w:r w:rsidRPr="14AD4404" w:rsidR="62E7228F">
              <w:rPr>
                <w:rFonts w:ascii="Calibri Light" w:hAnsi="Calibri Light" w:eastAsia="Calibri Light" w:cs="Calibri Light"/>
                <w:sz w:val="22"/>
                <w:szCs w:val="22"/>
              </w:rPr>
              <w:t xml:space="preserve"> – </w:t>
            </w:r>
            <w:r w:rsidRPr="14AD4404" w:rsidR="62E7228F">
              <w:rPr>
                <w:rFonts w:ascii="Calibri Light" w:hAnsi="Calibri Light" w:eastAsia="Calibri Light" w:cs="Calibri Light"/>
                <w:i w:val="1"/>
                <w:iCs w:val="1"/>
                <w:sz w:val="22"/>
                <w:szCs w:val="22"/>
                <w:highlight w:val="yellow"/>
              </w:rPr>
              <w:t>available on all levels of Theatre Royal premises</w:t>
            </w:r>
          </w:p>
        </w:tc>
        <w:tc>
          <w:tcPr>
            <w:tcW w:w="6834" w:type="dxa"/>
            <w:tcBorders>
              <w:top w:val="nil" w:sz="8"/>
              <w:left w:val="nil"/>
              <w:bottom w:val="single" w:sz="8"/>
              <w:right w:val="single" w:sz="8"/>
            </w:tcBorders>
            <w:tcMar>
              <w:left w:w="108" w:type="dxa"/>
              <w:right w:w="108" w:type="dxa"/>
            </w:tcMar>
            <w:vAlign w:val="top"/>
          </w:tcPr>
          <w:p w:rsidR="1D5E7D94" w:rsidP="1D5E7D94" w:rsidRDefault="1D5E7D94" w14:paraId="003BC6B6" w14:textId="61815ECA">
            <w:pPr>
              <w:spacing w:before="120" w:beforeAutospacing="off" w:after="120" w:afterAutospacing="off"/>
            </w:pPr>
            <w:r w:rsidRPr="1D5E7D94" w:rsidR="1D5E7D94">
              <w:rPr>
                <w:rFonts w:ascii="Wingdings" w:hAnsi="Wingdings" w:eastAsia="Wingdings" w:cs="Wingdings"/>
                <w:sz w:val="22"/>
                <w:szCs w:val="22"/>
              </w:rPr>
              <w:t xml:space="preserve">o </w:t>
            </w:r>
            <w:r w:rsidRPr="1D5E7D94" w:rsidR="1D5E7D94">
              <w:rPr>
                <w:rFonts w:ascii="Calibri Light" w:hAnsi="Calibri Light" w:eastAsia="Calibri Light" w:cs="Calibri Light"/>
                <w:sz w:val="22"/>
                <w:szCs w:val="22"/>
              </w:rPr>
              <w:t>List of adults involved in the excursion</w:t>
            </w:r>
          </w:p>
        </w:tc>
      </w:tr>
      <w:tr w:rsidR="1D5E7D94" w:rsidTr="4D9ED707" w14:paraId="3C8956D5">
        <w:trPr>
          <w:trHeight w:val="300"/>
        </w:trPr>
        <w:tc>
          <w:tcPr>
            <w:tcW w:w="6127" w:type="dxa"/>
            <w:gridSpan w:val="2"/>
            <w:tcBorders>
              <w:top w:val="single" w:sz="8"/>
              <w:left w:val="single" w:sz="8"/>
              <w:bottom w:val="single" w:sz="8"/>
              <w:right w:val="single" w:sz="8"/>
            </w:tcBorders>
            <w:tcMar>
              <w:left w:w="108" w:type="dxa"/>
              <w:right w:w="108" w:type="dxa"/>
            </w:tcMar>
            <w:vAlign w:val="top"/>
          </w:tcPr>
          <w:p w:rsidR="1D5E7D94" w:rsidP="1D5E7D94" w:rsidRDefault="1D5E7D94" w14:paraId="70A888C9" w14:textId="6E6E5C6B">
            <w:pPr>
              <w:spacing w:before="120" w:beforeAutospacing="off" w:after="120" w:afterAutospacing="off"/>
            </w:pPr>
            <w:r w:rsidRPr="1D5E7D94" w:rsidR="1D5E7D94">
              <w:rPr>
                <w:rFonts w:ascii="Wingdings" w:hAnsi="Wingdings" w:eastAsia="Wingdings" w:cs="Wingdings"/>
                <w:sz w:val="22"/>
                <w:szCs w:val="22"/>
              </w:rPr>
              <w:t xml:space="preserve">o </w:t>
            </w:r>
            <w:r w:rsidRPr="1D5E7D94" w:rsidR="1D5E7D94">
              <w:rPr>
                <w:rFonts w:ascii="Calibri Light" w:hAnsi="Calibri Light" w:eastAsia="Calibri Light" w:cs="Calibri Light"/>
                <w:sz w:val="22"/>
                <w:szCs w:val="22"/>
              </w:rPr>
              <w:t>List of children involved in the excursion</w:t>
            </w:r>
          </w:p>
        </w:tc>
        <w:tc>
          <w:tcPr>
            <w:tcW w:w="6834" w:type="dxa"/>
            <w:tcBorders>
              <w:top w:val="single" w:sz="8"/>
              <w:left w:val="nil"/>
              <w:bottom w:val="single" w:sz="8"/>
              <w:right w:val="single" w:sz="8"/>
            </w:tcBorders>
            <w:tcMar>
              <w:left w:w="108" w:type="dxa"/>
              <w:right w:w="108" w:type="dxa"/>
            </w:tcMar>
            <w:vAlign w:val="top"/>
          </w:tcPr>
          <w:p w:rsidR="1D5E7D94" w:rsidP="1D5E7D94" w:rsidRDefault="1D5E7D94" w14:paraId="689E29FE" w14:textId="281ED791">
            <w:pPr>
              <w:spacing w:before="120" w:beforeAutospacing="off" w:after="120" w:afterAutospacing="off"/>
            </w:pPr>
            <w:r w:rsidRPr="1D5E7D94" w:rsidR="1D5E7D94">
              <w:rPr>
                <w:rFonts w:ascii="Wingdings" w:hAnsi="Wingdings" w:eastAsia="Wingdings" w:cs="Wingdings"/>
                <w:sz w:val="22"/>
                <w:szCs w:val="22"/>
              </w:rPr>
              <w:t xml:space="preserve">o </w:t>
            </w:r>
            <w:r w:rsidRPr="1D5E7D94" w:rsidR="1D5E7D94">
              <w:rPr>
                <w:rFonts w:ascii="Calibri Light" w:hAnsi="Calibri Light" w:eastAsia="Calibri Light" w:cs="Calibri Light"/>
                <w:sz w:val="22"/>
                <w:szCs w:val="22"/>
              </w:rPr>
              <w:t>Contact information for each adult</w:t>
            </w:r>
          </w:p>
        </w:tc>
      </w:tr>
      <w:tr w:rsidR="1D5E7D94" w:rsidTr="4D9ED707" w14:paraId="32088CDC">
        <w:trPr>
          <w:trHeight w:val="300"/>
        </w:trPr>
        <w:tc>
          <w:tcPr>
            <w:tcW w:w="6127" w:type="dxa"/>
            <w:gridSpan w:val="2"/>
            <w:tcBorders>
              <w:top w:val="single" w:sz="8"/>
              <w:left w:val="single" w:sz="8"/>
              <w:bottom w:val="single" w:sz="8"/>
              <w:right w:val="single" w:sz="8"/>
            </w:tcBorders>
            <w:tcMar>
              <w:left w:w="108" w:type="dxa"/>
              <w:right w:w="108" w:type="dxa"/>
            </w:tcMar>
            <w:vAlign w:val="top"/>
          </w:tcPr>
          <w:p w:rsidR="1D5E7D94" w:rsidP="1D5E7D94" w:rsidRDefault="1D5E7D94" w14:paraId="09D5CD61" w14:textId="6042DD72">
            <w:pPr>
              <w:spacing w:before="120" w:beforeAutospacing="off" w:after="120" w:afterAutospacing="off"/>
            </w:pPr>
            <w:r w:rsidRPr="1D5E7D94" w:rsidR="1D5E7D94">
              <w:rPr>
                <w:rFonts w:ascii="Wingdings" w:hAnsi="Wingdings" w:eastAsia="Wingdings" w:cs="Wingdings"/>
                <w:sz w:val="22"/>
                <w:szCs w:val="22"/>
              </w:rPr>
              <w:t xml:space="preserve">o </w:t>
            </w:r>
            <w:r w:rsidRPr="1D5E7D94" w:rsidR="1D5E7D94">
              <w:rPr>
                <w:rFonts w:ascii="Calibri Light" w:hAnsi="Calibri Light" w:eastAsia="Calibri Light" w:cs="Calibri Light"/>
                <w:sz w:val="22"/>
                <w:szCs w:val="22"/>
              </w:rPr>
              <w:t>Contact information for each child</w:t>
            </w:r>
          </w:p>
        </w:tc>
        <w:tc>
          <w:tcPr>
            <w:tcW w:w="6834" w:type="dxa"/>
            <w:tcBorders>
              <w:top w:val="single" w:sz="8"/>
              <w:left w:val="nil"/>
              <w:bottom w:val="single" w:sz="8"/>
              <w:right w:val="single" w:sz="8"/>
            </w:tcBorders>
            <w:tcMar>
              <w:left w:w="108" w:type="dxa"/>
              <w:right w:w="108" w:type="dxa"/>
            </w:tcMar>
            <w:vAlign w:val="top"/>
          </w:tcPr>
          <w:p w:rsidR="1D5E7D94" w:rsidP="1D5E7D94" w:rsidRDefault="1D5E7D94" w14:paraId="1B36D60C" w14:textId="0B672BA8">
            <w:pPr>
              <w:spacing w:before="120" w:beforeAutospacing="off" w:after="120" w:afterAutospacing="off"/>
            </w:pPr>
            <w:r w:rsidRPr="1D5E7D94" w:rsidR="1D5E7D94">
              <w:rPr>
                <w:rFonts w:ascii="Wingdings" w:hAnsi="Wingdings" w:eastAsia="Wingdings" w:cs="Wingdings"/>
                <w:sz w:val="22"/>
                <w:szCs w:val="22"/>
              </w:rPr>
              <w:t xml:space="preserve">o </w:t>
            </w:r>
            <w:r w:rsidRPr="1D5E7D94" w:rsidR="1D5E7D94">
              <w:rPr>
                <w:rFonts w:ascii="Calibri Light" w:hAnsi="Calibri Light" w:eastAsia="Calibri Light" w:cs="Calibri Light"/>
                <w:sz w:val="22"/>
                <w:szCs w:val="22"/>
              </w:rPr>
              <w:t>Mobile phone / other means of communicating with the service &amp; emergency services</w:t>
            </w:r>
          </w:p>
        </w:tc>
      </w:tr>
      <w:tr w:rsidR="1D5E7D94" w:rsidTr="4D9ED707" w14:paraId="06C2B111">
        <w:trPr>
          <w:trHeight w:val="120"/>
        </w:trPr>
        <w:tc>
          <w:tcPr>
            <w:tcW w:w="6127" w:type="dxa"/>
            <w:gridSpan w:val="2"/>
            <w:tcBorders>
              <w:top w:val="single" w:sz="8"/>
              <w:left w:val="single" w:sz="8"/>
              <w:bottom w:val="single" w:sz="8"/>
              <w:right w:val="single" w:sz="8"/>
            </w:tcBorders>
            <w:tcMar>
              <w:left w:w="108" w:type="dxa"/>
              <w:right w:w="108" w:type="dxa"/>
            </w:tcMar>
            <w:vAlign w:val="top"/>
          </w:tcPr>
          <w:p w:rsidR="1D5E7D94" w:rsidP="1D5E7D94" w:rsidRDefault="1D5E7D94" w14:paraId="7BB0FB4D" w14:textId="7728E0CA">
            <w:pPr>
              <w:spacing w:before="120" w:beforeAutospacing="off" w:after="120" w:afterAutospacing="off"/>
            </w:pPr>
            <w:r w:rsidRPr="1D5E7D94" w:rsidR="1D5E7D94">
              <w:rPr>
                <w:rFonts w:ascii="Wingdings" w:hAnsi="Wingdings" w:eastAsia="Wingdings" w:cs="Wingdings"/>
                <w:sz w:val="22"/>
                <w:szCs w:val="22"/>
              </w:rPr>
              <w:t xml:space="preserve">o </w:t>
            </w:r>
            <w:r w:rsidRPr="1D5E7D94" w:rsidR="1D5E7D94">
              <w:rPr>
                <w:rFonts w:ascii="Calibri Light" w:hAnsi="Calibri Light" w:eastAsia="Calibri Light" w:cs="Calibri Light"/>
                <w:sz w:val="22"/>
                <w:szCs w:val="22"/>
              </w:rPr>
              <w:t>Medication, health plans and risk assessments for individual children</w:t>
            </w:r>
          </w:p>
        </w:tc>
        <w:tc>
          <w:tcPr>
            <w:tcW w:w="6834" w:type="dxa"/>
            <w:tcBorders>
              <w:top w:val="single" w:sz="8"/>
              <w:left w:val="nil"/>
              <w:bottom w:val="single" w:sz="8"/>
              <w:right w:val="single" w:sz="8"/>
            </w:tcBorders>
            <w:tcMar>
              <w:left w:w="108" w:type="dxa"/>
              <w:right w:w="108" w:type="dxa"/>
            </w:tcMar>
            <w:vAlign w:val="top"/>
          </w:tcPr>
          <w:p w:rsidR="1D5E7D94" w:rsidP="14AD4404" w:rsidRDefault="1D5E7D94" w14:paraId="7A78BFB0" w14:textId="5CD926BE">
            <w:pPr>
              <w:spacing w:before="120" w:beforeAutospacing="off" w:after="120" w:afterAutospacing="off"/>
              <w:rPr>
                <w:rFonts w:ascii="Calibri Light" w:hAnsi="Calibri Light" w:eastAsia="Calibri Light" w:cs="Calibri Light"/>
                <w:sz w:val="22"/>
                <w:szCs w:val="22"/>
              </w:rPr>
            </w:pPr>
            <w:r w:rsidRPr="14AD4404" w:rsidR="70EC27A8">
              <w:rPr>
                <w:rFonts w:ascii="Wingdings" w:hAnsi="Wingdings" w:eastAsia="Wingdings" w:cs="Wingdings"/>
                <w:sz w:val="22"/>
                <w:szCs w:val="22"/>
              </w:rPr>
              <w:t xml:space="preserve">o </w:t>
            </w:r>
            <w:r w:rsidRPr="14AD4404" w:rsidR="70EC27A8">
              <w:rPr>
                <w:rFonts w:ascii="Calibri Light" w:hAnsi="Calibri Light" w:eastAsia="Calibri Light" w:cs="Calibri Light"/>
                <w:sz w:val="22"/>
                <w:szCs w:val="22"/>
              </w:rPr>
              <w:t>Other</w:t>
            </w:r>
            <w:r w:rsidRPr="14AD4404" w:rsidR="70EC27A8">
              <w:rPr>
                <w:rFonts w:ascii="Calibri Light" w:hAnsi="Calibri Light" w:eastAsia="Calibri Light" w:cs="Calibri Light"/>
                <w:sz w:val="22"/>
                <w:szCs w:val="22"/>
              </w:rPr>
              <w:t xml:space="preserve"> items, please list</w:t>
            </w:r>
            <w:r>
              <w:br/>
            </w:r>
            <w:r w:rsidRPr="14AD4404" w:rsidR="18EC3D84">
              <w:rPr>
                <w:rFonts w:ascii="Calibri Light" w:hAnsi="Calibri Light" w:eastAsia="Calibri Light" w:cs="Calibri Light"/>
                <w:i w:val="1"/>
                <w:iCs w:val="1"/>
                <w:sz w:val="22"/>
                <w:szCs w:val="22"/>
                <w:highlight w:val="yellow"/>
              </w:rPr>
              <w:t>ECG and First Aid trained staff available on site at Theatre Royal</w:t>
            </w:r>
            <w:r w:rsidRPr="14AD4404" w:rsidR="18EC3D84">
              <w:rPr>
                <w:rFonts w:ascii="Calibri Light" w:hAnsi="Calibri Light" w:eastAsia="Calibri Light" w:cs="Calibri Light"/>
                <w:i w:val="1"/>
                <w:iCs w:val="1"/>
                <w:sz w:val="22"/>
                <w:szCs w:val="22"/>
              </w:rPr>
              <w:t xml:space="preserve"> </w:t>
            </w:r>
          </w:p>
          <w:p w:rsidR="1D5E7D94" w:rsidP="120BDDAC" w:rsidRDefault="1D5E7D94" w14:paraId="1057BC52" w14:textId="56D1FDE9">
            <w:pPr>
              <w:pStyle w:val="Normal"/>
              <w:spacing w:before="120" w:beforeAutospacing="off" w:after="120" w:afterAutospacing="off"/>
              <w:rPr>
                <w:rFonts w:ascii="Calibri Light" w:hAnsi="Calibri Light" w:eastAsia="Calibri Light" w:cs="Calibri Light"/>
                <w:i w:val="1"/>
                <w:iCs w:val="1"/>
                <w:sz w:val="22"/>
                <w:szCs w:val="22"/>
                <w:highlight w:val="yellow"/>
              </w:rPr>
            </w:pPr>
            <w:r w:rsidRPr="120BDDAC" w:rsidR="613BFC70">
              <w:rPr>
                <w:rFonts w:ascii="Calibri Light" w:hAnsi="Calibri Light" w:eastAsia="Calibri Light" w:cs="Calibri Light"/>
                <w:i w:val="1"/>
                <w:iCs w:val="1"/>
                <w:sz w:val="22"/>
                <w:szCs w:val="22"/>
                <w:highlight w:val="yellow"/>
              </w:rPr>
              <w:t>Defibrillators available onsite</w:t>
            </w:r>
          </w:p>
        </w:tc>
      </w:tr>
      <w:tr w:rsidR="1D5E7D94" w:rsidTr="4D9ED707" w14:paraId="3A67041D">
        <w:trPr>
          <w:trHeight w:val="300"/>
        </w:trPr>
        <w:tc>
          <w:tcPr>
            <w:tcW w:w="4545" w:type="dxa"/>
            <w:tcBorders>
              <w:top w:val="single" w:sz="8"/>
              <w:left w:val="nil" w:sz="8"/>
              <w:bottom w:val="nil" w:sz="8"/>
              <w:right w:val="nil" w:sz="8"/>
            </w:tcBorders>
            <w:tcMar/>
            <w:vAlign w:val="center"/>
          </w:tcPr>
          <w:p w:rsidR="1D5E7D94" w:rsidRDefault="1D5E7D94" w14:paraId="393C8113" w14:textId="69279004"/>
        </w:tc>
        <w:tc>
          <w:tcPr>
            <w:tcW w:w="1582" w:type="dxa"/>
            <w:tcBorders>
              <w:top w:val="nil" w:sz="8"/>
              <w:left w:val="nil"/>
              <w:bottom w:val="nil" w:sz="8"/>
              <w:right w:val="nil" w:sz="8"/>
            </w:tcBorders>
            <w:tcMar/>
            <w:vAlign w:val="center"/>
          </w:tcPr>
          <w:p w:rsidR="1D5E7D94" w:rsidRDefault="1D5E7D94" w14:paraId="7CB62AE1" w14:textId="2BE99D64"/>
        </w:tc>
        <w:tc>
          <w:tcPr>
            <w:tcW w:w="6834" w:type="dxa"/>
            <w:tcBorders>
              <w:top w:val="single" w:sz="8"/>
              <w:left w:val="nil"/>
              <w:bottom w:val="nil"/>
              <w:right w:val="nil"/>
            </w:tcBorders>
            <w:tcMar/>
            <w:vAlign w:val="center"/>
          </w:tcPr>
          <w:p w:rsidR="1D5E7D94" w:rsidRDefault="1D5E7D94" w14:paraId="0D8987EB" w14:textId="5AF5CB09"/>
        </w:tc>
      </w:tr>
    </w:tbl>
    <w:p xmlns:wp14="http://schemas.microsoft.com/office/word/2010/wordml" w:rsidP="1D5E7D94" wp14:paraId="21311149" wp14:textId="5850A200">
      <w:pPr>
        <w:spacing w:before="0" w:beforeAutospacing="off" w:after="240" w:afterAutospacing="off"/>
      </w:pPr>
      <w:r w:rsidRPr="1D5E7D94" w:rsidR="714C7245">
        <w:rPr>
          <w:rFonts w:ascii="Calibri Light" w:hAnsi="Calibri Light" w:eastAsia="Calibri Light" w:cs="Calibri Light"/>
          <w:noProof w:val="0"/>
          <w:sz w:val="26"/>
          <w:szCs w:val="26"/>
          <w:lang w:val="en-US"/>
        </w:rPr>
        <w:t xml:space="preserve"> </w:t>
      </w:r>
    </w:p>
    <w:p xmlns:wp14="http://schemas.microsoft.com/office/word/2010/wordml" w:rsidP="1D5E7D94" wp14:paraId="57DE15D3" wp14:textId="1413DB1B">
      <w:pPr>
        <w:spacing w:before="0" w:beforeAutospacing="off" w:after="240" w:afterAutospacing="off"/>
      </w:pPr>
      <w:r>
        <w:br/>
      </w:r>
      <w:r>
        <w:br/>
      </w:r>
    </w:p>
    <w:p w:rsidR="14AD4404" w:rsidP="14AD4404" w:rsidRDefault="14AD4404" w14:paraId="2606C1C6" w14:textId="265D5F51">
      <w:pPr>
        <w:pStyle w:val="Normal"/>
        <w:spacing w:before="0" w:beforeAutospacing="off" w:after="240" w:afterAutospacing="off"/>
        <w:rPr>
          <w:rFonts w:ascii="Calibri Light" w:hAnsi="Calibri Light" w:eastAsia="Calibri Light" w:cs="Calibri Light"/>
          <w:noProof w:val="0"/>
          <w:sz w:val="26"/>
          <w:szCs w:val="26"/>
          <w:lang w:val="en-US"/>
        </w:rPr>
      </w:pPr>
    </w:p>
    <w:p xmlns:wp14="http://schemas.microsoft.com/office/word/2010/wordml" w:rsidP="1D5E7D94" wp14:paraId="1A0E6F7F" wp14:textId="5850A200">
      <w:pPr>
        <w:spacing w:before="0" w:beforeAutospacing="off" w:after="240" w:afterAutospacing="off"/>
      </w:pPr>
      <w:r w:rsidRPr="1D5E7D94" w:rsidR="714C7245">
        <w:rPr>
          <w:rFonts w:ascii="Calibri Light" w:hAnsi="Calibri Light" w:eastAsia="Calibri Light" w:cs="Calibri Light"/>
          <w:noProof w:val="0"/>
          <w:sz w:val="26"/>
          <w:szCs w:val="26"/>
          <w:lang w:val="en-US"/>
        </w:rPr>
        <w:t xml:space="preserve">Use the table below to identify and assess risks to the safety, health or wellbeing of children attending the excursion, and specify how these risks will be managed and minimised (regulation 101(1)). This must include any risks associated with water-based activities. </w:t>
      </w:r>
    </w:p>
    <w:tbl>
      <w:tblPr>
        <w:tblStyle w:val="TableGrid"/>
        <w:tblW w:w="12961" w:type="dxa"/>
        <w:tblLayout w:type="fixed"/>
        <w:tblLook w:val="04A0" w:firstRow="1" w:lastRow="0" w:firstColumn="1" w:lastColumn="0" w:noHBand="0" w:noVBand="1"/>
      </w:tblPr>
      <w:tblGrid>
        <w:gridCol w:w="1995"/>
        <w:gridCol w:w="2318"/>
        <w:gridCol w:w="1770"/>
        <w:gridCol w:w="3240"/>
        <w:gridCol w:w="1488"/>
        <w:gridCol w:w="2150"/>
      </w:tblGrid>
      <w:tr w:rsidR="1D5E7D94" w:rsidTr="120BDDAC" w14:paraId="1159A5FB">
        <w:trPr>
          <w:trHeight w:val="300"/>
        </w:trPr>
        <w:tc>
          <w:tcPr>
            <w:tcW w:w="12961" w:type="dxa"/>
            <w:gridSpan w:val="6"/>
            <w:tcBorders>
              <w:top w:val="single" w:sz="8"/>
              <w:left w:val="single" w:sz="8"/>
              <w:bottom w:val="single" w:sz="8"/>
              <w:right w:val="single" w:sz="8"/>
            </w:tcBorders>
            <w:shd w:val="clear" w:color="auto" w:fill="44546A"/>
            <w:tcMar>
              <w:left w:w="108" w:type="dxa"/>
              <w:right w:w="108" w:type="dxa"/>
            </w:tcMar>
            <w:vAlign w:val="top"/>
          </w:tcPr>
          <w:p w:rsidR="1D5E7D94" w:rsidP="1D5E7D94" w:rsidRDefault="1D5E7D94" w14:paraId="409073F0" w14:textId="2CB596B8">
            <w:pPr>
              <w:spacing w:before="120" w:beforeAutospacing="off" w:after="120" w:afterAutospacing="off"/>
            </w:pPr>
            <w:r w:rsidRPr="1D5E7D94" w:rsidR="1D5E7D94">
              <w:rPr>
                <w:rFonts w:ascii="Calibri Light" w:hAnsi="Calibri Light" w:eastAsia="Calibri Light" w:cs="Calibri Light"/>
                <w:color w:val="FFFFFF" w:themeColor="background1" w:themeTint="FF" w:themeShade="FF"/>
                <w:sz w:val="22"/>
                <w:szCs w:val="22"/>
              </w:rPr>
              <w:t>Risk assessment</w:t>
            </w:r>
          </w:p>
        </w:tc>
      </w:tr>
      <w:tr w:rsidR="1D5E7D94" w:rsidTr="120BDDAC" w14:paraId="79E43BE0">
        <w:trPr>
          <w:trHeight w:val="300"/>
        </w:trPr>
        <w:tc>
          <w:tcPr>
            <w:tcW w:w="1995" w:type="dxa"/>
            <w:tcBorders>
              <w:top w:val="single" w:sz="8"/>
              <w:left w:val="single" w:sz="8"/>
              <w:bottom w:val="single" w:sz="8"/>
              <w:right w:val="single" w:sz="8"/>
            </w:tcBorders>
            <w:tcMar>
              <w:left w:w="108" w:type="dxa"/>
              <w:right w:w="108" w:type="dxa"/>
            </w:tcMar>
            <w:vAlign w:val="top"/>
          </w:tcPr>
          <w:p w:rsidR="1D5E7D94" w:rsidP="1D5E7D94" w:rsidRDefault="1D5E7D94" w14:paraId="3EC7A692" w14:textId="419A1AB0">
            <w:pPr>
              <w:spacing w:before="120" w:beforeAutospacing="off" w:after="120" w:afterAutospacing="off"/>
              <w:jc w:val="center"/>
            </w:pPr>
            <w:r w:rsidRPr="1D5E7D94" w:rsidR="1D5E7D94">
              <w:rPr>
                <w:rFonts w:ascii="Calibri Light" w:hAnsi="Calibri Light" w:eastAsia="Calibri Light" w:cs="Calibri Light"/>
                <w:sz w:val="22"/>
                <w:szCs w:val="22"/>
              </w:rPr>
              <w:t>Activity</w:t>
            </w:r>
          </w:p>
        </w:tc>
        <w:tc>
          <w:tcPr>
            <w:tcW w:w="2318" w:type="dxa"/>
            <w:tcBorders>
              <w:top w:val="nil" w:sz="8"/>
              <w:left w:val="single" w:sz="8"/>
              <w:bottom w:val="single" w:sz="8"/>
              <w:right w:val="single" w:sz="8"/>
            </w:tcBorders>
            <w:tcMar>
              <w:left w:w="108" w:type="dxa"/>
              <w:right w:w="108" w:type="dxa"/>
            </w:tcMar>
            <w:vAlign w:val="top"/>
          </w:tcPr>
          <w:p w:rsidR="1D5E7D94" w:rsidP="1D5E7D94" w:rsidRDefault="1D5E7D94" w14:paraId="0811B74F" w14:textId="26554AE1">
            <w:pPr>
              <w:spacing w:before="120" w:beforeAutospacing="off" w:after="120" w:afterAutospacing="off"/>
              <w:jc w:val="center"/>
            </w:pPr>
            <w:r w:rsidRPr="1D5E7D94" w:rsidR="1D5E7D94">
              <w:rPr>
                <w:rFonts w:ascii="Calibri Light" w:hAnsi="Calibri Light" w:eastAsia="Calibri Light" w:cs="Calibri Light"/>
                <w:sz w:val="22"/>
                <w:szCs w:val="22"/>
              </w:rPr>
              <w:t>Hazard identified</w:t>
            </w:r>
          </w:p>
        </w:tc>
        <w:tc>
          <w:tcPr>
            <w:tcW w:w="1770" w:type="dxa"/>
            <w:tcBorders>
              <w:top w:val="nil" w:sz="8"/>
              <w:left w:val="single" w:sz="8"/>
              <w:bottom w:val="single" w:sz="8"/>
              <w:right w:val="single" w:sz="8"/>
            </w:tcBorders>
            <w:tcMar>
              <w:left w:w="108" w:type="dxa"/>
              <w:right w:w="108" w:type="dxa"/>
            </w:tcMar>
            <w:vAlign w:val="top"/>
          </w:tcPr>
          <w:p w:rsidR="1D5E7D94" w:rsidP="1D5E7D94" w:rsidRDefault="1D5E7D94" w14:paraId="2992C14B" w14:textId="7243AF95">
            <w:pPr>
              <w:spacing w:before="120" w:beforeAutospacing="off" w:after="120" w:afterAutospacing="off"/>
              <w:jc w:val="center"/>
            </w:pPr>
            <w:r w:rsidRPr="1D5E7D94" w:rsidR="1D5E7D94">
              <w:rPr>
                <w:rFonts w:ascii="Calibri Light" w:hAnsi="Calibri Light" w:eastAsia="Calibri Light" w:cs="Calibri Light"/>
                <w:sz w:val="22"/>
                <w:szCs w:val="22"/>
              </w:rPr>
              <w:t xml:space="preserve">Risk assessment </w:t>
            </w:r>
            <w:r>
              <w:br/>
            </w:r>
            <w:r w:rsidRPr="1D5E7D94" w:rsidR="1D5E7D94">
              <w:rPr>
                <w:rFonts w:ascii="Calibri Light" w:hAnsi="Calibri Light" w:eastAsia="Calibri Light" w:cs="Calibri Light"/>
                <w:sz w:val="22"/>
                <w:szCs w:val="22"/>
              </w:rPr>
              <w:t>(use matrix)</w:t>
            </w:r>
          </w:p>
        </w:tc>
        <w:tc>
          <w:tcPr>
            <w:tcW w:w="3240" w:type="dxa"/>
            <w:tcBorders>
              <w:top w:val="nil" w:sz="8"/>
              <w:left w:val="single" w:sz="8"/>
              <w:bottom w:val="single" w:sz="8"/>
              <w:right w:val="single" w:sz="8"/>
            </w:tcBorders>
            <w:tcMar>
              <w:left w:w="108" w:type="dxa"/>
              <w:right w:w="108" w:type="dxa"/>
            </w:tcMar>
            <w:vAlign w:val="top"/>
          </w:tcPr>
          <w:p w:rsidR="1D5E7D94" w:rsidP="1D5E7D94" w:rsidRDefault="1D5E7D94" w14:paraId="7CA21BAD" w14:textId="5D833908">
            <w:pPr>
              <w:spacing w:before="120" w:beforeAutospacing="off" w:after="120" w:afterAutospacing="off"/>
              <w:jc w:val="center"/>
            </w:pPr>
            <w:r w:rsidRPr="1D5E7D94" w:rsidR="1D5E7D94">
              <w:rPr>
                <w:rFonts w:ascii="Calibri Light" w:hAnsi="Calibri Light" w:eastAsia="Calibri Light" w:cs="Calibri Light"/>
                <w:sz w:val="22"/>
                <w:szCs w:val="22"/>
              </w:rPr>
              <w:t>Elimination/control measures</w:t>
            </w:r>
          </w:p>
        </w:tc>
        <w:tc>
          <w:tcPr>
            <w:tcW w:w="1488" w:type="dxa"/>
            <w:tcBorders>
              <w:top w:val="nil" w:sz="8"/>
              <w:left w:val="single" w:sz="8"/>
              <w:bottom w:val="single" w:sz="8"/>
              <w:right w:val="single" w:sz="8"/>
            </w:tcBorders>
            <w:tcMar>
              <w:left w:w="108" w:type="dxa"/>
              <w:right w:w="108" w:type="dxa"/>
            </w:tcMar>
            <w:vAlign w:val="top"/>
          </w:tcPr>
          <w:p w:rsidR="1D5E7D94" w:rsidP="1D5E7D94" w:rsidRDefault="1D5E7D94" w14:paraId="5BC4497E" w14:textId="35491F1D">
            <w:pPr>
              <w:spacing w:before="120" w:beforeAutospacing="off" w:after="120" w:afterAutospacing="off"/>
              <w:jc w:val="center"/>
            </w:pPr>
            <w:r w:rsidRPr="1D5E7D94" w:rsidR="1D5E7D94">
              <w:rPr>
                <w:rFonts w:ascii="Calibri Light" w:hAnsi="Calibri Light" w:eastAsia="Calibri Light" w:cs="Calibri Light"/>
                <w:sz w:val="22"/>
                <w:szCs w:val="22"/>
              </w:rPr>
              <w:t>Who</w:t>
            </w:r>
          </w:p>
        </w:tc>
        <w:tc>
          <w:tcPr>
            <w:tcW w:w="2150" w:type="dxa"/>
            <w:tcBorders>
              <w:top w:val="nil" w:sz="8"/>
              <w:left w:val="single" w:sz="8"/>
              <w:bottom w:val="single" w:sz="8"/>
              <w:right w:val="single" w:sz="8"/>
            </w:tcBorders>
            <w:tcMar>
              <w:left w:w="108" w:type="dxa"/>
              <w:right w:w="108" w:type="dxa"/>
            </w:tcMar>
            <w:vAlign w:val="top"/>
          </w:tcPr>
          <w:p w:rsidR="1D5E7D94" w:rsidP="1D5E7D94" w:rsidRDefault="1D5E7D94" w14:paraId="024D3FB3" w14:textId="71E76FA7">
            <w:pPr>
              <w:spacing w:before="120" w:beforeAutospacing="off" w:after="120" w:afterAutospacing="off"/>
              <w:jc w:val="center"/>
            </w:pPr>
            <w:r w:rsidRPr="1D5E7D94" w:rsidR="1D5E7D94">
              <w:rPr>
                <w:rFonts w:ascii="Calibri Light" w:hAnsi="Calibri Light" w:eastAsia="Calibri Light" w:cs="Calibri Light"/>
                <w:sz w:val="22"/>
                <w:szCs w:val="22"/>
              </w:rPr>
              <w:t>When</w:t>
            </w:r>
          </w:p>
        </w:tc>
      </w:tr>
      <w:tr w:rsidR="1D5E7D94" w:rsidTr="120BDDAC" w14:paraId="14DA67F9">
        <w:trPr>
          <w:trHeight w:val="300"/>
        </w:trPr>
        <w:tc>
          <w:tcPr>
            <w:tcW w:w="1995"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01CEED34" w14:textId="3E990574">
            <w:pPr>
              <w:spacing w:before="120" w:beforeAutospacing="off" w:after="120" w:afterAutospacing="off"/>
              <w:jc w:val="center"/>
            </w:pPr>
            <w:r w:rsidRPr="14AD4404" w:rsidR="70EC27A8">
              <w:rPr>
                <w:rFonts w:ascii="Calibri Light" w:hAnsi="Calibri Light" w:eastAsia="Calibri Light" w:cs="Calibri Light"/>
                <w:sz w:val="22"/>
                <w:szCs w:val="22"/>
              </w:rPr>
              <w:t xml:space="preserve"> </w:t>
            </w:r>
            <w:r w:rsidRPr="14AD4404" w:rsidR="365F632C">
              <w:rPr>
                <w:rFonts w:ascii="Calibri Light" w:hAnsi="Calibri Light" w:eastAsia="Calibri Light" w:cs="Calibri Light"/>
                <w:sz w:val="22"/>
                <w:szCs w:val="22"/>
              </w:rPr>
              <w:t>View Performance</w:t>
            </w:r>
          </w:p>
        </w:tc>
        <w:tc>
          <w:tcPr>
            <w:tcW w:w="2318"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20BDDAC" w:rsidRDefault="1D5E7D94" w14:paraId="1220CA7C" w14:textId="3198B8C5">
            <w:pPr>
              <w:spacing w:before="120" w:beforeAutospacing="off" w:after="120" w:afterAutospacing="off"/>
              <w:jc w:val="center"/>
              <w:rPr>
                <w:rFonts w:ascii="Calibri Light" w:hAnsi="Calibri Light" w:eastAsia="Calibri Light" w:cs="Calibri Light"/>
                <w:sz w:val="22"/>
                <w:szCs w:val="22"/>
              </w:rPr>
            </w:pPr>
            <w:r w:rsidRPr="120BDDAC" w:rsidR="2B216FF5">
              <w:rPr>
                <w:rFonts w:ascii="Calibri Light" w:hAnsi="Calibri Light" w:eastAsia="Calibri Light" w:cs="Calibri Light"/>
                <w:i w:val="1"/>
                <w:iCs w:val="1"/>
                <w:sz w:val="22"/>
                <w:szCs w:val="22"/>
              </w:rPr>
              <w:t>E</w:t>
            </w:r>
            <w:r w:rsidRPr="120BDDAC" w:rsidR="3C091554">
              <w:rPr>
                <w:rFonts w:ascii="Calibri Light" w:hAnsi="Calibri Light" w:eastAsia="Calibri Light" w:cs="Calibri Light"/>
                <w:i w:val="1"/>
                <w:iCs w:val="1"/>
                <w:sz w:val="22"/>
                <w:szCs w:val="22"/>
              </w:rPr>
              <w:t>.</w:t>
            </w:r>
            <w:r w:rsidRPr="120BDDAC" w:rsidR="2B216FF5">
              <w:rPr>
                <w:rFonts w:ascii="Calibri Light" w:hAnsi="Calibri Light" w:eastAsia="Calibri Light" w:cs="Calibri Light"/>
                <w:i w:val="1"/>
                <w:iCs w:val="1"/>
                <w:sz w:val="22"/>
                <w:szCs w:val="22"/>
              </w:rPr>
              <w:t>g.</w:t>
            </w:r>
            <w:r w:rsidRPr="120BDDAC" w:rsidR="2B216FF5">
              <w:rPr>
                <w:rFonts w:ascii="Calibri Light" w:hAnsi="Calibri Light" w:eastAsia="Calibri Light" w:cs="Calibri Light"/>
                <w:i w:val="1"/>
                <w:iCs w:val="1"/>
                <w:sz w:val="22"/>
                <w:szCs w:val="22"/>
              </w:rPr>
              <w:t xml:space="preserve"> Challenging themes or imagery in show</w:t>
            </w:r>
            <w:r>
              <w:br/>
            </w:r>
            <w:r w:rsidRPr="120BDDAC" w:rsidR="41DC1389">
              <w:rPr>
                <w:rFonts w:ascii="Calibri Light" w:hAnsi="Calibri Light" w:eastAsia="Calibri Light" w:cs="Calibri Light"/>
                <w:sz w:val="22"/>
                <w:szCs w:val="22"/>
              </w:rPr>
              <w:t xml:space="preserve">*Please check the Schools Performance page for the show you are viewing to ensure any </w:t>
            </w:r>
            <w:r w:rsidRPr="120BDDAC" w:rsidR="41DC1389">
              <w:rPr>
                <w:rFonts w:ascii="Calibri Light" w:hAnsi="Calibri Light" w:eastAsia="Calibri Light" w:cs="Calibri Light"/>
                <w:b w:val="1"/>
                <w:bCs w:val="1"/>
                <w:sz w:val="22"/>
                <w:szCs w:val="22"/>
              </w:rPr>
              <w:t xml:space="preserve">content warnings or age recommendations </w:t>
            </w:r>
            <w:r w:rsidRPr="120BDDAC" w:rsidR="41DC1389">
              <w:rPr>
                <w:rFonts w:ascii="Calibri Light" w:hAnsi="Calibri Light" w:eastAsia="Calibri Light" w:cs="Calibri Light"/>
                <w:sz w:val="22"/>
                <w:szCs w:val="22"/>
              </w:rPr>
              <w:t>have been met</w:t>
            </w:r>
            <w:r w:rsidRPr="120BDDAC" w:rsidR="7BB73065">
              <w:rPr>
                <w:rFonts w:ascii="Calibri Light" w:hAnsi="Calibri Light" w:eastAsia="Calibri Light" w:cs="Calibri Light"/>
                <w:sz w:val="22"/>
                <w:szCs w:val="22"/>
              </w:rPr>
              <w:t>, and that</w:t>
            </w:r>
            <w:r w:rsidRPr="120BDDAC" w:rsidR="7BB73065">
              <w:rPr>
                <w:rFonts w:ascii="Calibri Light" w:hAnsi="Calibri Light" w:eastAsia="Calibri Light" w:cs="Calibri Light"/>
                <w:sz w:val="22"/>
                <w:szCs w:val="22"/>
              </w:rPr>
              <w:t xml:space="preserve"> you are aware of any </w:t>
            </w:r>
            <w:r w:rsidRPr="120BDDAC" w:rsidR="4B9699D6">
              <w:rPr>
                <w:rFonts w:ascii="Calibri Light" w:hAnsi="Calibri Light" w:eastAsia="Calibri Light" w:cs="Calibri Light"/>
                <w:sz w:val="22"/>
                <w:szCs w:val="22"/>
              </w:rPr>
              <w:t xml:space="preserve">Production trigger warnings (linked to First Aid) including strobe lighting </w:t>
            </w:r>
          </w:p>
        </w:tc>
        <w:tc>
          <w:tcPr>
            <w:tcW w:w="1770"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087D7FA5" w14:textId="16785C64">
            <w:pPr>
              <w:spacing w:before="120" w:beforeAutospacing="off" w:after="120" w:afterAutospacing="off"/>
              <w:jc w:val="center"/>
            </w:pPr>
            <w:r w:rsidRPr="14AD4404" w:rsidR="00DE7A5A">
              <w:rPr>
                <w:rFonts w:ascii="Calibri Light" w:hAnsi="Calibri Light" w:eastAsia="Calibri Light" w:cs="Calibri Light"/>
                <w:sz w:val="22"/>
                <w:szCs w:val="22"/>
              </w:rPr>
              <w:t>Moderate</w:t>
            </w:r>
            <w:r w:rsidRPr="14AD4404" w:rsidR="70EC27A8">
              <w:rPr>
                <w:rFonts w:ascii="Calibri Light" w:hAnsi="Calibri Light" w:eastAsia="Calibri Light" w:cs="Calibri Light"/>
                <w:sz w:val="22"/>
                <w:szCs w:val="22"/>
              </w:rPr>
              <w:t xml:space="preserve"> </w:t>
            </w:r>
          </w:p>
        </w:tc>
        <w:tc>
          <w:tcPr>
            <w:tcW w:w="3240"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4AD4404" w:rsidRDefault="1D5E7D94" w14:paraId="23604EC4" w14:textId="0A6E69F9">
            <w:pPr>
              <w:spacing w:before="120" w:beforeAutospacing="off" w:after="120" w:afterAutospacing="off"/>
              <w:jc w:val="center"/>
              <w:rPr>
                <w:rFonts w:ascii="Calibri Light" w:hAnsi="Calibri Light" w:eastAsia="Calibri Light" w:cs="Calibri Light"/>
                <w:sz w:val="22"/>
                <w:szCs w:val="22"/>
              </w:rPr>
            </w:pPr>
            <w:r w:rsidRPr="14AD4404" w:rsidR="49EBBF30">
              <w:rPr>
                <w:rFonts w:ascii="Calibri Light" w:hAnsi="Calibri Light" w:eastAsia="Calibri Light" w:cs="Calibri Light"/>
                <w:sz w:val="22"/>
                <w:szCs w:val="22"/>
              </w:rPr>
              <w:t>Check age recommendations and content warnings.</w:t>
            </w:r>
            <w:r w:rsidRPr="14AD4404" w:rsidR="5CF68533">
              <w:rPr>
                <w:rFonts w:ascii="Calibri Light" w:hAnsi="Calibri Light" w:eastAsia="Calibri Light" w:cs="Calibri Light"/>
                <w:sz w:val="22"/>
                <w:szCs w:val="22"/>
              </w:rPr>
              <w:t xml:space="preserve"> Evaluate suitability.</w:t>
            </w:r>
            <w:r w:rsidRPr="14AD4404" w:rsidR="49EBBF30">
              <w:rPr>
                <w:rFonts w:ascii="Calibri Light" w:hAnsi="Calibri Light" w:eastAsia="Calibri Light" w:cs="Calibri Light"/>
                <w:sz w:val="22"/>
                <w:szCs w:val="22"/>
              </w:rPr>
              <w:t xml:space="preserve"> Appropriately brief the class</w:t>
            </w:r>
            <w:r w:rsidRPr="14AD4404" w:rsidR="161801C4">
              <w:rPr>
                <w:rFonts w:ascii="Calibri Light" w:hAnsi="Calibri Light" w:eastAsia="Calibri Light" w:cs="Calibri Light"/>
                <w:sz w:val="22"/>
                <w:szCs w:val="22"/>
              </w:rPr>
              <w:t xml:space="preserve"> prior to the excursion.</w:t>
            </w:r>
          </w:p>
          <w:p w:rsidR="1D5E7D94" w:rsidP="120BDDAC" w:rsidRDefault="1D5E7D94" w14:paraId="591F84F0" w14:textId="3CC5F839">
            <w:pPr>
              <w:spacing w:before="120" w:beforeAutospacing="off" w:after="120" w:afterAutospacing="off"/>
              <w:jc w:val="center"/>
              <w:rPr>
                <w:rFonts w:ascii="Calibri Light" w:hAnsi="Calibri Light" w:eastAsia="Calibri Light" w:cs="Calibri Light"/>
                <w:sz w:val="22"/>
                <w:szCs w:val="22"/>
                <w:highlight w:val="yellow"/>
              </w:rPr>
            </w:pPr>
            <w:r w:rsidRPr="120BDDAC" w:rsidR="53774C32">
              <w:rPr>
                <w:rFonts w:ascii="Calibri Light" w:hAnsi="Calibri Light" w:eastAsia="Calibri Light" w:cs="Calibri Light"/>
                <w:sz w:val="22"/>
                <w:szCs w:val="22"/>
                <w:highlight w:val="yellow"/>
              </w:rPr>
              <w:t xml:space="preserve">Alert Box Office </w:t>
            </w:r>
            <w:r w:rsidRPr="120BDDAC" w:rsidR="1D9AF6BD">
              <w:rPr>
                <w:rFonts w:ascii="Calibri Light" w:hAnsi="Calibri Light" w:eastAsia="Calibri Light" w:cs="Calibri Light"/>
                <w:sz w:val="22"/>
                <w:szCs w:val="22"/>
                <w:highlight w:val="yellow"/>
              </w:rPr>
              <w:t xml:space="preserve">(boxoffice@theatreroyal.com.au) </w:t>
            </w:r>
            <w:r w:rsidRPr="120BDDAC" w:rsidR="53774C32">
              <w:rPr>
                <w:rFonts w:ascii="Calibri Light" w:hAnsi="Calibri Light" w:eastAsia="Calibri Light" w:cs="Calibri Light"/>
                <w:sz w:val="22"/>
                <w:szCs w:val="22"/>
                <w:highlight w:val="yellow"/>
              </w:rPr>
              <w:t>ahead of performance and confirm with FOH Supervisor on arrival of any photosensitivity or other measures in place to support students, including seating close to exits</w:t>
            </w:r>
            <w:r w:rsidRPr="120BDDAC" w:rsidR="6D279B09">
              <w:rPr>
                <w:rFonts w:ascii="Calibri Light" w:hAnsi="Calibri Light" w:eastAsia="Calibri Light" w:cs="Calibri Light"/>
                <w:sz w:val="22"/>
                <w:szCs w:val="22"/>
                <w:highlight w:val="yellow"/>
              </w:rPr>
              <w:t>, access seating</w:t>
            </w:r>
          </w:p>
        </w:tc>
        <w:tc>
          <w:tcPr>
            <w:tcW w:w="1488"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20BDDAC" w:rsidRDefault="1D5E7D94" w14:paraId="7A6DE223" w14:textId="637FCD33">
            <w:pPr>
              <w:spacing w:before="120" w:beforeAutospacing="off" w:after="120" w:afterAutospacing="off"/>
              <w:jc w:val="center"/>
              <w:rPr>
                <w:rFonts w:ascii="Calibri Light" w:hAnsi="Calibri Light" w:eastAsia="Calibri Light" w:cs="Calibri Light"/>
                <w:sz w:val="22"/>
                <w:szCs w:val="22"/>
              </w:rPr>
            </w:pPr>
            <w:r w:rsidRPr="120BDDAC" w:rsidR="337804D4">
              <w:rPr>
                <w:rFonts w:ascii="Calibri Light" w:hAnsi="Calibri Light" w:eastAsia="Calibri Light" w:cs="Calibri Light"/>
                <w:sz w:val="22"/>
                <w:szCs w:val="22"/>
              </w:rPr>
              <w:t>Lead Teacher</w:t>
            </w:r>
          </w:p>
        </w:tc>
        <w:tc>
          <w:tcPr>
            <w:tcW w:w="2150"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20BDDAC" w:rsidRDefault="1D5E7D94" w14:paraId="335B2AD0" w14:textId="390AE41A">
            <w:pPr>
              <w:spacing w:before="120" w:beforeAutospacing="off" w:after="120" w:afterAutospacing="off"/>
              <w:jc w:val="center"/>
              <w:rPr>
                <w:rFonts w:ascii="Calibri Light" w:hAnsi="Calibri Light" w:eastAsia="Calibri Light" w:cs="Calibri Light"/>
                <w:sz w:val="22"/>
                <w:szCs w:val="22"/>
              </w:rPr>
            </w:pPr>
            <w:r w:rsidRPr="120BDDAC" w:rsidR="27075AF6">
              <w:rPr>
                <w:rFonts w:ascii="Calibri Light" w:hAnsi="Calibri Light" w:eastAsia="Calibri Light" w:cs="Calibri Light"/>
                <w:sz w:val="22"/>
                <w:szCs w:val="22"/>
              </w:rPr>
              <w:t>Prior to excursion</w:t>
            </w:r>
            <w:r w:rsidRPr="120BDDAC" w:rsidR="230484C1">
              <w:rPr>
                <w:rFonts w:ascii="Calibri Light" w:hAnsi="Calibri Light" w:eastAsia="Calibri Light" w:cs="Calibri Light"/>
                <w:sz w:val="22"/>
                <w:szCs w:val="22"/>
              </w:rPr>
              <w:t xml:space="preserve"> and on arrival at venue</w:t>
            </w:r>
          </w:p>
        </w:tc>
      </w:tr>
      <w:tr w:rsidR="1D5E7D94" w:rsidTr="120BDDAC" w14:paraId="0B2728CD">
        <w:trPr>
          <w:trHeight w:val="300"/>
        </w:trPr>
        <w:tc>
          <w:tcPr>
            <w:tcW w:w="1995" w:type="dxa"/>
            <w:tcBorders>
              <w:top w:val="single" w:sz="8"/>
              <w:left w:val="single" w:sz="8"/>
              <w:bottom w:val="single" w:sz="8"/>
              <w:right w:val="single" w:sz="8"/>
            </w:tcBorders>
            <w:tcMar>
              <w:left w:w="108" w:type="dxa"/>
              <w:right w:w="108" w:type="dxa"/>
            </w:tcMar>
            <w:vAlign w:val="top"/>
          </w:tcPr>
          <w:p w:rsidR="1D5E7D94" w:rsidP="14AD4404" w:rsidRDefault="1D5E7D94" w14:paraId="68987F45" w14:textId="3BC9D200">
            <w:pPr>
              <w:spacing w:before="120" w:beforeAutospacing="off" w:after="120" w:afterAutospacing="off"/>
              <w:jc w:val="center"/>
              <w:rPr>
                <w:rFonts w:ascii="Calibri Light" w:hAnsi="Calibri Light" w:eastAsia="Calibri Light" w:cs="Calibri Light"/>
                <w:sz w:val="22"/>
                <w:szCs w:val="22"/>
              </w:rPr>
            </w:pPr>
            <w:r w:rsidRPr="14AD4404" w:rsidR="70EC27A8">
              <w:rPr>
                <w:rFonts w:ascii="Calibri Light" w:hAnsi="Calibri Light" w:eastAsia="Calibri Light" w:cs="Calibri Light"/>
                <w:sz w:val="22"/>
                <w:szCs w:val="22"/>
              </w:rPr>
              <w:t xml:space="preserve"> </w:t>
            </w:r>
            <w:r w:rsidRPr="14AD4404" w:rsidR="333A64E5">
              <w:rPr>
                <w:rFonts w:ascii="Calibri Light" w:hAnsi="Calibri Light" w:eastAsia="Calibri Light" w:cs="Calibri Light"/>
                <w:sz w:val="22"/>
                <w:szCs w:val="22"/>
              </w:rPr>
              <w:t>Walking from drop-off point to Theatre</w:t>
            </w:r>
          </w:p>
        </w:tc>
        <w:tc>
          <w:tcPr>
            <w:tcW w:w="2318" w:type="dxa"/>
            <w:tcBorders>
              <w:top w:val="single" w:sz="8"/>
              <w:left w:val="single" w:sz="8"/>
              <w:bottom w:val="single" w:sz="8"/>
              <w:right w:val="single" w:sz="8"/>
            </w:tcBorders>
            <w:tcMar>
              <w:left w:w="108" w:type="dxa"/>
              <w:right w:w="108" w:type="dxa"/>
            </w:tcMar>
            <w:vAlign w:val="top"/>
          </w:tcPr>
          <w:p w:rsidR="1D5E7D94" w:rsidP="14AD4404" w:rsidRDefault="1D5E7D94" w14:paraId="61ADCB32" w14:textId="63E0496E">
            <w:pPr>
              <w:spacing w:before="120" w:beforeAutospacing="off" w:after="120" w:afterAutospacing="off"/>
              <w:jc w:val="center"/>
              <w:rPr>
                <w:rFonts w:ascii="Calibri Light" w:hAnsi="Calibri Light" w:eastAsia="Calibri Light" w:cs="Calibri Light"/>
                <w:sz w:val="22"/>
                <w:szCs w:val="22"/>
              </w:rPr>
            </w:pPr>
            <w:r w:rsidRPr="14AD4404" w:rsidR="70EC27A8">
              <w:rPr>
                <w:rFonts w:ascii="Calibri Light" w:hAnsi="Calibri Light" w:eastAsia="Calibri Light" w:cs="Calibri Light"/>
                <w:sz w:val="22"/>
                <w:szCs w:val="22"/>
              </w:rPr>
              <w:t xml:space="preserve"> </w:t>
            </w:r>
            <w:r w:rsidRPr="14AD4404" w:rsidR="795BE968">
              <w:rPr>
                <w:rFonts w:ascii="Calibri Light" w:hAnsi="Calibri Light" w:eastAsia="Calibri Light" w:cs="Calibri Light"/>
                <w:sz w:val="22"/>
                <w:szCs w:val="22"/>
              </w:rPr>
              <w:t xml:space="preserve">Traffic, busy </w:t>
            </w:r>
            <w:r w:rsidRPr="14AD4404" w:rsidR="795BE968">
              <w:rPr>
                <w:rFonts w:ascii="Calibri Light" w:hAnsi="Calibri Light" w:eastAsia="Calibri Light" w:cs="Calibri Light"/>
                <w:sz w:val="22"/>
                <w:szCs w:val="22"/>
              </w:rPr>
              <w:t>road</w:t>
            </w:r>
          </w:p>
        </w:tc>
        <w:tc>
          <w:tcPr>
            <w:tcW w:w="1770" w:type="dxa"/>
            <w:tcBorders>
              <w:top w:val="single" w:sz="8"/>
              <w:left w:val="single" w:sz="8"/>
              <w:bottom w:val="single" w:sz="8"/>
              <w:right w:val="single" w:sz="8"/>
            </w:tcBorders>
            <w:tcMar>
              <w:left w:w="108" w:type="dxa"/>
              <w:right w:w="108" w:type="dxa"/>
            </w:tcMar>
            <w:vAlign w:val="top"/>
          </w:tcPr>
          <w:p w:rsidR="1D5E7D94" w:rsidP="1D5E7D94" w:rsidRDefault="1D5E7D94" w14:paraId="197A2F78" w14:textId="598108D2">
            <w:pPr>
              <w:spacing w:before="120" w:beforeAutospacing="off" w:after="120" w:afterAutospacing="off"/>
              <w:jc w:val="center"/>
            </w:pPr>
            <w:r w:rsidRPr="14AD4404" w:rsidR="795BE968">
              <w:rPr>
                <w:rFonts w:ascii="Calibri Light" w:hAnsi="Calibri Light" w:eastAsia="Calibri Light" w:cs="Calibri Light"/>
                <w:sz w:val="22"/>
                <w:szCs w:val="22"/>
              </w:rPr>
              <w:t>Moderate</w:t>
            </w:r>
            <w:r w:rsidRPr="14AD4404" w:rsidR="70EC27A8">
              <w:rPr>
                <w:rFonts w:ascii="Calibri Light" w:hAnsi="Calibri Light" w:eastAsia="Calibri Light" w:cs="Calibri Light"/>
                <w:sz w:val="22"/>
                <w:szCs w:val="22"/>
              </w:rPr>
              <w:t xml:space="preserve"> </w:t>
            </w:r>
          </w:p>
        </w:tc>
        <w:tc>
          <w:tcPr>
            <w:tcW w:w="3240" w:type="dxa"/>
            <w:tcBorders>
              <w:top w:val="single" w:sz="8"/>
              <w:left w:val="single" w:sz="8"/>
              <w:bottom w:val="single" w:sz="8"/>
              <w:right w:val="single" w:sz="8"/>
            </w:tcBorders>
            <w:tcMar>
              <w:left w:w="108" w:type="dxa"/>
              <w:right w:w="108" w:type="dxa"/>
            </w:tcMar>
            <w:vAlign w:val="top"/>
          </w:tcPr>
          <w:p w:rsidR="1D5E7D94" w:rsidP="1D5E7D94" w:rsidRDefault="1D5E7D94" w14:paraId="61BA64F5" w14:textId="19054DCA">
            <w:pPr>
              <w:spacing w:before="120" w:beforeAutospacing="off" w:after="120" w:afterAutospacing="off"/>
              <w:jc w:val="center"/>
            </w:pPr>
            <w:r w:rsidRPr="14AD4404" w:rsidR="3C48F7CC">
              <w:rPr>
                <w:rFonts w:ascii="Calibri Light" w:hAnsi="Calibri Light" w:eastAsia="Calibri Light" w:cs="Calibri Light"/>
                <w:sz w:val="22"/>
                <w:szCs w:val="22"/>
              </w:rPr>
              <w:t xml:space="preserve">Brief students prior to excursion. </w:t>
            </w:r>
            <w:r w:rsidRPr="14AD4404" w:rsidR="3C48F7CC">
              <w:rPr>
                <w:rFonts w:ascii="Calibri Light" w:hAnsi="Calibri Light" w:eastAsia="Calibri Light" w:cs="Calibri Light"/>
                <w:sz w:val="22"/>
                <w:szCs w:val="22"/>
              </w:rPr>
              <w:t>Remind</w:t>
            </w:r>
            <w:r w:rsidRPr="14AD4404" w:rsidR="3C48F7CC">
              <w:rPr>
                <w:rFonts w:ascii="Calibri Light" w:hAnsi="Calibri Light" w:eastAsia="Calibri Light" w:cs="Calibri Light"/>
                <w:sz w:val="22"/>
                <w:szCs w:val="22"/>
              </w:rPr>
              <w:t xml:space="preserve"> when </w:t>
            </w:r>
            <w:r w:rsidRPr="14AD4404" w:rsidR="3C48F7CC">
              <w:rPr>
                <w:rFonts w:ascii="Calibri Light" w:hAnsi="Calibri Light" w:eastAsia="Calibri Light" w:cs="Calibri Light"/>
                <w:sz w:val="22"/>
                <w:szCs w:val="22"/>
              </w:rPr>
              <w:t>departing</w:t>
            </w:r>
            <w:r w:rsidRPr="14AD4404" w:rsidR="3C48F7CC">
              <w:rPr>
                <w:rFonts w:ascii="Calibri Light" w:hAnsi="Calibri Light" w:eastAsia="Calibri Light" w:cs="Calibri Light"/>
                <w:sz w:val="22"/>
                <w:szCs w:val="22"/>
              </w:rPr>
              <w:t xml:space="preserve"> from bus. </w:t>
            </w:r>
            <w:r w:rsidRPr="14AD4404" w:rsidR="3C48F7CC">
              <w:rPr>
                <w:rFonts w:ascii="Calibri Light" w:hAnsi="Calibri Light" w:eastAsia="Calibri Light" w:cs="Calibri Light"/>
                <w:i w:val="1"/>
                <w:iCs w:val="1"/>
                <w:sz w:val="22"/>
                <w:szCs w:val="22"/>
              </w:rPr>
              <w:t>For young students, walking in pairs, holding hands, in high visibility vests.</w:t>
            </w:r>
            <w:r w:rsidRPr="14AD4404" w:rsidR="3C48F7CC">
              <w:rPr>
                <w:rFonts w:ascii="Calibri Light" w:hAnsi="Calibri Light" w:eastAsia="Calibri Light" w:cs="Calibri Light"/>
                <w:sz w:val="22"/>
                <w:szCs w:val="22"/>
              </w:rPr>
              <w:t xml:space="preserve"> Disperse staff at front, back and throughout </w:t>
            </w:r>
            <w:r w:rsidRPr="14AD4404" w:rsidR="3C48F7CC">
              <w:rPr>
                <w:rFonts w:ascii="Calibri Light" w:hAnsi="Calibri Light" w:eastAsia="Calibri Light" w:cs="Calibri Light"/>
                <w:sz w:val="22"/>
                <w:szCs w:val="22"/>
              </w:rPr>
              <w:t>group</w:t>
            </w:r>
            <w:r w:rsidRPr="14AD4404" w:rsidR="3C48F7CC">
              <w:rPr>
                <w:rFonts w:ascii="Calibri Light" w:hAnsi="Calibri Light" w:eastAsia="Calibri Light" w:cs="Calibri Light"/>
                <w:sz w:val="22"/>
                <w:szCs w:val="22"/>
              </w:rPr>
              <w:t>. Actively supervise throughout.</w:t>
            </w:r>
            <w:r w:rsidRPr="14AD4404" w:rsidR="70EC27A8">
              <w:rPr>
                <w:rFonts w:ascii="Calibri Light" w:hAnsi="Calibri Light" w:eastAsia="Calibri Light" w:cs="Calibri Light"/>
                <w:sz w:val="22"/>
                <w:szCs w:val="22"/>
              </w:rPr>
              <w:t xml:space="preserve"> </w:t>
            </w:r>
          </w:p>
        </w:tc>
        <w:tc>
          <w:tcPr>
            <w:tcW w:w="1488" w:type="dxa"/>
            <w:tcBorders>
              <w:top w:val="single" w:sz="8"/>
              <w:left w:val="single" w:sz="8"/>
              <w:bottom w:val="single" w:sz="8"/>
              <w:right w:val="single" w:sz="8"/>
            </w:tcBorders>
            <w:tcMar>
              <w:left w:w="108" w:type="dxa"/>
              <w:right w:w="108" w:type="dxa"/>
            </w:tcMar>
            <w:vAlign w:val="top"/>
          </w:tcPr>
          <w:p w:rsidR="1D5E7D94" w:rsidP="1D5E7D94" w:rsidRDefault="1D5E7D94" w14:paraId="5CB45CB7" w14:textId="4F13F2EB">
            <w:pPr>
              <w:spacing w:before="120" w:beforeAutospacing="off" w:after="120" w:afterAutospacing="off"/>
              <w:jc w:val="center"/>
            </w:pPr>
            <w:r w:rsidRPr="14AD4404" w:rsidR="70EC27A8">
              <w:rPr>
                <w:rFonts w:ascii="Calibri Light" w:hAnsi="Calibri Light" w:eastAsia="Calibri Light" w:cs="Calibri Light"/>
                <w:sz w:val="22"/>
                <w:szCs w:val="22"/>
              </w:rPr>
              <w:t xml:space="preserve"> </w:t>
            </w:r>
            <w:r w:rsidRPr="14AD4404" w:rsidR="25092CFE">
              <w:rPr>
                <w:rFonts w:ascii="Calibri Light" w:hAnsi="Calibri Light" w:eastAsia="Calibri Light" w:cs="Calibri Light"/>
                <w:sz w:val="22"/>
                <w:szCs w:val="22"/>
              </w:rPr>
              <w:t>All supervisory staff</w:t>
            </w:r>
          </w:p>
        </w:tc>
        <w:tc>
          <w:tcPr>
            <w:tcW w:w="2150" w:type="dxa"/>
            <w:tcBorders>
              <w:top w:val="single" w:sz="8"/>
              <w:left w:val="single" w:sz="8"/>
              <w:bottom w:val="single" w:sz="8"/>
              <w:right w:val="single" w:sz="8"/>
            </w:tcBorders>
            <w:tcMar>
              <w:left w:w="108" w:type="dxa"/>
              <w:right w:w="108" w:type="dxa"/>
            </w:tcMar>
            <w:vAlign w:val="top"/>
          </w:tcPr>
          <w:p w:rsidR="1D5E7D94" w:rsidP="1D5E7D94" w:rsidRDefault="1D5E7D94" w14:paraId="44F0B9C9" w14:textId="47E996B8">
            <w:pPr>
              <w:spacing w:before="120" w:beforeAutospacing="off" w:after="120" w:afterAutospacing="off"/>
              <w:jc w:val="center"/>
            </w:pPr>
            <w:r w:rsidRPr="14AD4404" w:rsidR="70EC27A8">
              <w:rPr>
                <w:rFonts w:ascii="Calibri Light" w:hAnsi="Calibri Light" w:eastAsia="Calibri Light" w:cs="Calibri Light"/>
                <w:sz w:val="22"/>
                <w:szCs w:val="22"/>
              </w:rPr>
              <w:t xml:space="preserve"> </w:t>
            </w:r>
            <w:r w:rsidRPr="14AD4404" w:rsidR="08FC5C26">
              <w:rPr>
                <w:rFonts w:ascii="Calibri Light" w:hAnsi="Calibri Light" w:eastAsia="Calibri Light" w:cs="Calibri Light"/>
                <w:sz w:val="22"/>
                <w:szCs w:val="22"/>
              </w:rPr>
              <w:t xml:space="preserve">Brief students prior to excursion. </w:t>
            </w:r>
            <w:r w:rsidRPr="14AD4404" w:rsidR="08FC5C26">
              <w:rPr>
                <w:rFonts w:ascii="Calibri Light" w:hAnsi="Calibri Light" w:eastAsia="Calibri Light" w:cs="Calibri Light"/>
                <w:sz w:val="22"/>
                <w:szCs w:val="22"/>
              </w:rPr>
              <w:t>Remind</w:t>
            </w:r>
            <w:r w:rsidRPr="14AD4404" w:rsidR="08FC5C26">
              <w:rPr>
                <w:rFonts w:ascii="Calibri Light" w:hAnsi="Calibri Light" w:eastAsia="Calibri Light" w:cs="Calibri Light"/>
                <w:sz w:val="22"/>
                <w:szCs w:val="22"/>
              </w:rPr>
              <w:t xml:space="preserve"> when </w:t>
            </w:r>
            <w:r w:rsidRPr="14AD4404" w:rsidR="08FC5C26">
              <w:rPr>
                <w:rFonts w:ascii="Calibri Light" w:hAnsi="Calibri Light" w:eastAsia="Calibri Light" w:cs="Calibri Light"/>
                <w:sz w:val="22"/>
                <w:szCs w:val="22"/>
              </w:rPr>
              <w:t>departing</w:t>
            </w:r>
            <w:r w:rsidRPr="14AD4404" w:rsidR="08FC5C26">
              <w:rPr>
                <w:rFonts w:ascii="Calibri Light" w:hAnsi="Calibri Light" w:eastAsia="Calibri Light" w:cs="Calibri Light"/>
                <w:sz w:val="22"/>
                <w:szCs w:val="22"/>
              </w:rPr>
              <w:t xml:space="preserve"> from bus. Actively supervise throughout.</w:t>
            </w:r>
          </w:p>
        </w:tc>
      </w:tr>
      <w:tr w:rsidR="1D5E7D94" w:rsidTr="120BDDAC" w14:paraId="139E3819">
        <w:trPr>
          <w:trHeight w:val="300"/>
        </w:trPr>
        <w:tc>
          <w:tcPr>
            <w:tcW w:w="1995"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4AD4404" w:rsidRDefault="1D5E7D94" w14:paraId="52145B8A" w14:textId="4F9F8C9A">
            <w:pPr>
              <w:spacing w:before="120" w:beforeAutospacing="off" w:after="120" w:afterAutospacing="off"/>
              <w:jc w:val="center"/>
              <w:rPr>
                <w:rFonts w:ascii="Calibri Light" w:hAnsi="Calibri Light" w:eastAsia="Calibri Light" w:cs="Calibri Light"/>
                <w:sz w:val="22"/>
                <w:szCs w:val="22"/>
              </w:rPr>
            </w:pPr>
            <w:r w:rsidRPr="14AD4404" w:rsidR="70EC27A8">
              <w:rPr>
                <w:rFonts w:ascii="Calibri Light" w:hAnsi="Calibri Light" w:eastAsia="Calibri Light" w:cs="Calibri Light"/>
                <w:sz w:val="22"/>
                <w:szCs w:val="22"/>
              </w:rPr>
              <w:t xml:space="preserve"> </w:t>
            </w:r>
            <w:r w:rsidRPr="14AD4404" w:rsidR="3CCD29EE">
              <w:rPr>
                <w:rFonts w:ascii="Calibri Light" w:hAnsi="Calibri Light" w:eastAsia="Calibri Light" w:cs="Calibri Light"/>
                <w:sz w:val="22"/>
                <w:szCs w:val="22"/>
              </w:rPr>
              <w:t xml:space="preserve">Fire or </w:t>
            </w:r>
            <w:r w:rsidRPr="14AD4404" w:rsidR="545DEB54">
              <w:rPr>
                <w:rFonts w:ascii="Calibri Light" w:hAnsi="Calibri Light" w:eastAsia="Calibri Light" w:cs="Calibri Light"/>
                <w:sz w:val="22"/>
                <w:szCs w:val="22"/>
              </w:rPr>
              <w:t>Evacuation</w:t>
            </w:r>
          </w:p>
        </w:tc>
        <w:tc>
          <w:tcPr>
            <w:tcW w:w="2318"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17D1AE91" w14:textId="0510284D">
            <w:pPr>
              <w:spacing w:before="120" w:beforeAutospacing="off" w:after="120" w:afterAutospacing="off"/>
              <w:jc w:val="center"/>
            </w:pPr>
            <w:r w:rsidRPr="14AD4404" w:rsidR="70EC27A8">
              <w:rPr>
                <w:rFonts w:ascii="Calibri Light" w:hAnsi="Calibri Light" w:eastAsia="Calibri Light" w:cs="Calibri Light"/>
                <w:sz w:val="22"/>
                <w:szCs w:val="22"/>
              </w:rPr>
              <w:t xml:space="preserve"> </w:t>
            </w:r>
            <w:r w:rsidRPr="14AD4404" w:rsidR="7589CAE7">
              <w:rPr>
                <w:rFonts w:ascii="Calibri Light" w:hAnsi="Calibri Light" w:eastAsia="Calibri Light" w:cs="Calibri Light"/>
                <w:sz w:val="22"/>
                <w:szCs w:val="22"/>
              </w:rPr>
              <w:t>Fire or Evacuation while at Theatre</w:t>
            </w:r>
          </w:p>
        </w:tc>
        <w:tc>
          <w:tcPr>
            <w:tcW w:w="1770"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57215C63" w14:textId="7961428B">
            <w:pPr>
              <w:spacing w:before="120" w:beforeAutospacing="off" w:after="120" w:afterAutospacing="off"/>
              <w:jc w:val="center"/>
            </w:pPr>
            <w:r w:rsidRPr="14AD4404" w:rsidR="70EC27A8">
              <w:rPr>
                <w:rFonts w:ascii="Calibri Light" w:hAnsi="Calibri Light" w:eastAsia="Calibri Light" w:cs="Calibri Light"/>
                <w:sz w:val="22"/>
                <w:szCs w:val="22"/>
              </w:rPr>
              <w:t xml:space="preserve"> </w:t>
            </w:r>
            <w:r w:rsidRPr="14AD4404" w:rsidR="750B78BB">
              <w:rPr>
                <w:rFonts w:ascii="Calibri Light" w:hAnsi="Calibri Light" w:eastAsia="Calibri Light" w:cs="Calibri Light"/>
                <w:sz w:val="22"/>
                <w:szCs w:val="22"/>
              </w:rPr>
              <w:t>Very low</w:t>
            </w:r>
          </w:p>
        </w:tc>
        <w:tc>
          <w:tcPr>
            <w:tcW w:w="3240"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2A976AB1" w14:textId="73E2D555">
            <w:pPr>
              <w:spacing w:before="120" w:beforeAutospacing="off" w:after="120" w:afterAutospacing="off"/>
              <w:jc w:val="center"/>
            </w:pPr>
            <w:r w:rsidRPr="14AD4404" w:rsidR="70EC27A8">
              <w:rPr>
                <w:rFonts w:ascii="Calibri Light" w:hAnsi="Calibri Light" w:eastAsia="Calibri Light" w:cs="Calibri Light"/>
                <w:sz w:val="22"/>
                <w:szCs w:val="22"/>
              </w:rPr>
              <w:t xml:space="preserve"> </w:t>
            </w:r>
            <w:r w:rsidRPr="14AD4404" w:rsidR="3306E9F0">
              <w:rPr>
                <w:rFonts w:ascii="Calibri Light" w:hAnsi="Calibri Light" w:eastAsia="Calibri Light" w:cs="Calibri Light"/>
                <w:sz w:val="22"/>
                <w:szCs w:val="22"/>
              </w:rPr>
              <w:t>Theatre Royal have procedures and wardens in event of emergency, staff will guide a safe evacuation in an orderly fashion</w:t>
            </w:r>
          </w:p>
        </w:tc>
        <w:tc>
          <w:tcPr>
            <w:tcW w:w="1488"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57505C6F" w14:textId="29BF22D1">
            <w:pPr>
              <w:spacing w:before="120" w:beforeAutospacing="off" w:after="120" w:afterAutospacing="off"/>
              <w:jc w:val="center"/>
            </w:pPr>
            <w:r w:rsidRPr="14AD4404" w:rsidR="70EC27A8">
              <w:rPr>
                <w:rFonts w:ascii="Calibri Light" w:hAnsi="Calibri Light" w:eastAsia="Calibri Light" w:cs="Calibri Light"/>
                <w:sz w:val="22"/>
                <w:szCs w:val="22"/>
              </w:rPr>
              <w:t xml:space="preserve"> </w:t>
            </w:r>
            <w:r w:rsidRPr="14AD4404" w:rsidR="7421AA05">
              <w:rPr>
                <w:rFonts w:ascii="Calibri Light" w:hAnsi="Calibri Light" w:eastAsia="Calibri Light" w:cs="Calibri Light"/>
                <w:sz w:val="22"/>
                <w:szCs w:val="22"/>
              </w:rPr>
              <w:t xml:space="preserve">Theatre Royal Front of House staff </w:t>
            </w:r>
            <w:r w:rsidRPr="14AD4404" w:rsidR="7421AA05">
              <w:rPr>
                <w:rFonts w:ascii="Calibri Light" w:hAnsi="Calibri Light" w:eastAsia="Calibri Light" w:cs="Calibri Light"/>
                <w:sz w:val="22"/>
                <w:szCs w:val="22"/>
              </w:rPr>
              <w:t>an</w:t>
            </w:r>
            <w:r w:rsidRPr="14AD4404" w:rsidR="7421AA05">
              <w:rPr>
                <w:rFonts w:ascii="Calibri Light" w:hAnsi="Calibri Light" w:eastAsia="Calibri Light" w:cs="Calibri Light"/>
                <w:sz w:val="22"/>
                <w:szCs w:val="22"/>
              </w:rPr>
              <w:t>d All Supervisory Teaching Staff</w:t>
            </w:r>
          </w:p>
        </w:tc>
        <w:tc>
          <w:tcPr>
            <w:tcW w:w="2150"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39D7433F" w14:textId="29B468F9">
            <w:pPr>
              <w:spacing w:before="120" w:beforeAutospacing="off" w:after="120" w:afterAutospacing="off"/>
              <w:jc w:val="center"/>
            </w:pPr>
            <w:r w:rsidRPr="14AD4404" w:rsidR="36A2008A">
              <w:rPr>
                <w:rFonts w:ascii="Calibri Light" w:hAnsi="Calibri Light" w:eastAsia="Calibri Light" w:cs="Calibri Light"/>
                <w:sz w:val="22"/>
                <w:szCs w:val="22"/>
              </w:rPr>
              <w:t>If occurs – during excursion</w:t>
            </w:r>
            <w:r w:rsidRPr="14AD4404" w:rsidR="70EC27A8">
              <w:rPr>
                <w:rFonts w:ascii="Calibri Light" w:hAnsi="Calibri Light" w:eastAsia="Calibri Light" w:cs="Calibri Light"/>
                <w:sz w:val="22"/>
                <w:szCs w:val="22"/>
              </w:rPr>
              <w:t xml:space="preserve"> </w:t>
            </w:r>
          </w:p>
        </w:tc>
      </w:tr>
      <w:tr w:rsidR="1D5E7D94" w:rsidTr="120BDDAC" w14:paraId="038A4237">
        <w:trPr>
          <w:trHeight w:val="300"/>
        </w:trPr>
        <w:tc>
          <w:tcPr>
            <w:tcW w:w="1995" w:type="dxa"/>
            <w:tcBorders>
              <w:top w:val="single" w:sz="8"/>
              <w:left w:val="single" w:sz="8"/>
              <w:bottom w:val="single" w:sz="8"/>
              <w:right w:val="single" w:sz="8"/>
            </w:tcBorders>
            <w:tcMar>
              <w:left w:w="108" w:type="dxa"/>
              <w:right w:w="108" w:type="dxa"/>
            </w:tcMar>
            <w:vAlign w:val="top"/>
          </w:tcPr>
          <w:p w:rsidR="1D5E7D94" w:rsidP="1D5E7D94" w:rsidRDefault="1D5E7D94" w14:paraId="255274BF" w14:textId="60BCE3FC">
            <w:pPr>
              <w:spacing w:before="120" w:beforeAutospacing="off" w:after="120" w:afterAutospacing="off"/>
              <w:jc w:val="center"/>
            </w:pPr>
            <w:r w:rsidRPr="14AD4404" w:rsidR="70EC27A8">
              <w:rPr>
                <w:rFonts w:ascii="Calibri Light" w:hAnsi="Calibri Light" w:eastAsia="Calibri Light" w:cs="Calibri Light"/>
                <w:sz w:val="22"/>
                <w:szCs w:val="22"/>
              </w:rPr>
              <w:t xml:space="preserve"> </w:t>
            </w:r>
            <w:r w:rsidRPr="14AD4404" w:rsidR="4FEFA41F">
              <w:rPr>
                <w:rFonts w:ascii="Calibri Light" w:hAnsi="Calibri Light" w:eastAsia="Calibri Light" w:cs="Calibri Light"/>
                <w:sz w:val="22"/>
                <w:szCs w:val="22"/>
              </w:rPr>
              <w:t>First Aid / Injury</w:t>
            </w:r>
          </w:p>
        </w:tc>
        <w:tc>
          <w:tcPr>
            <w:tcW w:w="2318" w:type="dxa"/>
            <w:tcBorders>
              <w:top w:val="single" w:sz="8"/>
              <w:left w:val="single" w:sz="8"/>
              <w:bottom w:val="single" w:sz="8"/>
              <w:right w:val="single" w:sz="8"/>
            </w:tcBorders>
            <w:tcMar>
              <w:left w:w="108" w:type="dxa"/>
              <w:right w:w="108" w:type="dxa"/>
            </w:tcMar>
            <w:vAlign w:val="top"/>
          </w:tcPr>
          <w:p w:rsidR="1D5E7D94" w:rsidP="1D5E7D94" w:rsidRDefault="1D5E7D94" w14:paraId="78DFF0FB" w14:textId="474CE76D">
            <w:pPr>
              <w:spacing w:before="120" w:beforeAutospacing="off" w:after="120" w:afterAutospacing="off"/>
              <w:jc w:val="center"/>
            </w:pPr>
            <w:r w:rsidRPr="14AD4404" w:rsidR="70EC27A8">
              <w:rPr>
                <w:rFonts w:ascii="Calibri Light" w:hAnsi="Calibri Light" w:eastAsia="Calibri Light" w:cs="Calibri Light"/>
                <w:sz w:val="22"/>
                <w:szCs w:val="22"/>
              </w:rPr>
              <w:t xml:space="preserve"> </w:t>
            </w:r>
            <w:r w:rsidRPr="14AD4404" w:rsidR="3FBECC8B">
              <w:rPr>
                <w:rFonts w:ascii="Calibri Light" w:hAnsi="Calibri Light" w:eastAsia="Calibri Light" w:cs="Calibri Light"/>
                <w:sz w:val="22"/>
                <w:szCs w:val="22"/>
              </w:rPr>
              <w:t>Risk of Injury or Illness during Excursion</w:t>
            </w:r>
          </w:p>
        </w:tc>
        <w:tc>
          <w:tcPr>
            <w:tcW w:w="1770" w:type="dxa"/>
            <w:tcBorders>
              <w:top w:val="single" w:sz="8"/>
              <w:left w:val="single" w:sz="8"/>
              <w:bottom w:val="single" w:sz="8"/>
              <w:right w:val="single" w:sz="8"/>
            </w:tcBorders>
            <w:tcMar>
              <w:left w:w="108" w:type="dxa"/>
              <w:right w:w="108" w:type="dxa"/>
            </w:tcMar>
            <w:vAlign w:val="top"/>
          </w:tcPr>
          <w:p w:rsidR="1D5E7D94" w:rsidP="1D5E7D94" w:rsidRDefault="1D5E7D94" w14:paraId="2DE58F4E" w14:textId="64122C02">
            <w:pPr>
              <w:spacing w:before="120" w:beforeAutospacing="off" w:after="120" w:afterAutospacing="off"/>
              <w:jc w:val="center"/>
            </w:pPr>
            <w:r w:rsidRPr="14AD4404" w:rsidR="70EC27A8">
              <w:rPr>
                <w:rFonts w:ascii="Calibri Light" w:hAnsi="Calibri Light" w:eastAsia="Calibri Light" w:cs="Calibri Light"/>
                <w:sz w:val="22"/>
                <w:szCs w:val="22"/>
              </w:rPr>
              <w:t xml:space="preserve"> </w:t>
            </w:r>
            <w:r w:rsidRPr="14AD4404" w:rsidR="7A54CBD5">
              <w:rPr>
                <w:rFonts w:ascii="Calibri Light" w:hAnsi="Calibri Light" w:eastAsia="Calibri Light" w:cs="Calibri Light"/>
                <w:sz w:val="22"/>
                <w:szCs w:val="22"/>
              </w:rPr>
              <w:t>Moderate</w:t>
            </w:r>
          </w:p>
        </w:tc>
        <w:tc>
          <w:tcPr>
            <w:tcW w:w="3240" w:type="dxa"/>
            <w:tcBorders>
              <w:top w:val="single" w:sz="8"/>
              <w:left w:val="single" w:sz="8"/>
              <w:bottom w:val="single" w:sz="8"/>
              <w:right w:val="single" w:sz="8"/>
            </w:tcBorders>
            <w:tcMar>
              <w:left w:w="108" w:type="dxa"/>
              <w:right w:w="108" w:type="dxa"/>
            </w:tcMar>
            <w:vAlign w:val="top"/>
          </w:tcPr>
          <w:p w:rsidR="1D5E7D94" w:rsidP="1D5E7D94" w:rsidRDefault="1D5E7D94" w14:paraId="2DF4E42F" w14:textId="48AF3787">
            <w:pPr>
              <w:spacing w:before="120" w:beforeAutospacing="off" w:after="120" w:afterAutospacing="off"/>
              <w:jc w:val="center"/>
            </w:pPr>
            <w:r w:rsidRPr="14AD4404" w:rsidR="7E63B1BC">
              <w:rPr>
                <w:rFonts w:ascii="Calibri Light" w:hAnsi="Calibri Light" w:eastAsia="Calibri Light" w:cs="Calibri Light"/>
                <w:sz w:val="22"/>
                <w:szCs w:val="22"/>
              </w:rPr>
              <w:t xml:space="preserve">All medications to be taken with students on Excursion. First Aid kit to be taken on excursion. First Aid kits </w:t>
            </w:r>
            <w:r w:rsidRPr="14AD4404" w:rsidR="7E63B1BC">
              <w:rPr>
                <w:rFonts w:ascii="Calibri Light" w:hAnsi="Calibri Light" w:eastAsia="Calibri Light" w:cs="Calibri Light"/>
                <w:sz w:val="22"/>
                <w:szCs w:val="22"/>
              </w:rPr>
              <w:t>also</w:t>
            </w:r>
            <w:r w:rsidRPr="14AD4404" w:rsidR="7E63B1BC">
              <w:rPr>
                <w:rFonts w:ascii="Calibri Light" w:hAnsi="Calibri Light" w:eastAsia="Calibri Light" w:cs="Calibri Light"/>
                <w:sz w:val="22"/>
                <w:szCs w:val="22"/>
              </w:rPr>
              <w:t xml:space="preserve"> available at Theatre Royal and First Aid trained staff on site.</w:t>
            </w:r>
            <w:r w:rsidRPr="14AD4404" w:rsidR="70EC27A8">
              <w:rPr>
                <w:rFonts w:ascii="Calibri Light" w:hAnsi="Calibri Light" w:eastAsia="Calibri Light" w:cs="Calibri Light"/>
                <w:sz w:val="22"/>
                <w:szCs w:val="22"/>
              </w:rPr>
              <w:t xml:space="preserve"> </w:t>
            </w:r>
          </w:p>
        </w:tc>
        <w:tc>
          <w:tcPr>
            <w:tcW w:w="1488" w:type="dxa"/>
            <w:tcBorders>
              <w:top w:val="single" w:sz="8"/>
              <w:left w:val="single" w:sz="8"/>
              <w:bottom w:val="single" w:sz="8"/>
              <w:right w:val="single" w:sz="8"/>
            </w:tcBorders>
            <w:tcMar>
              <w:left w:w="108" w:type="dxa"/>
              <w:right w:w="108" w:type="dxa"/>
            </w:tcMar>
            <w:vAlign w:val="top"/>
          </w:tcPr>
          <w:p w:rsidR="1D5E7D94" w:rsidP="1D5E7D94" w:rsidRDefault="1D5E7D94" w14:paraId="04E48AF8" w14:textId="0A7B2D9E">
            <w:pPr>
              <w:spacing w:before="120" w:beforeAutospacing="off" w:after="120" w:afterAutospacing="off"/>
              <w:jc w:val="center"/>
            </w:pPr>
            <w:r w:rsidRPr="14AD4404" w:rsidR="7F5A8DC4">
              <w:rPr>
                <w:rFonts w:ascii="Calibri Light" w:hAnsi="Calibri Light" w:eastAsia="Calibri Light" w:cs="Calibri Light"/>
                <w:sz w:val="22"/>
                <w:szCs w:val="22"/>
              </w:rPr>
              <w:t>Theatre Royal Front of House staff and All Supervisory Teaching Staff</w:t>
            </w:r>
          </w:p>
          <w:p w:rsidR="1D5E7D94" w:rsidP="1D5E7D94" w:rsidRDefault="1D5E7D94" w14:paraId="06B133F4" w14:textId="642ABE83">
            <w:pPr>
              <w:spacing w:before="120" w:beforeAutospacing="off" w:after="120" w:afterAutospacing="off"/>
              <w:jc w:val="center"/>
            </w:pPr>
            <w:r w:rsidRPr="14AD4404" w:rsidR="70EC27A8">
              <w:rPr>
                <w:rFonts w:ascii="Calibri Light" w:hAnsi="Calibri Light" w:eastAsia="Calibri Light" w:cs="Calibri Light"/>
                <w:sz w:val="22"/>
                <w:szCs w:val="22"/>
              </w:rPr>
              <w:t xml:space="preserve"> </w:t>
            </w:r>
          </w:p>
        </w:tc>
        <w:tc>
          <w:tcPr>
            <w:tcW w:w="2150" w:type="dxa"/>
            <w:tcBorders>
              <w:top w:val="single" w:sz="8"/>
              <w:left w:val="single" w:sz="8"/>
              <w:bottom w:val="single" w:sz="8"/>
              <w:right w:val="single" w:sz="8"/>
            </w:tcBorders>
            <w:tcMar>
              <w:left w:w="108" w:type="dxa"/>
              <w:right w:w="108" w:type="dxa"/>
            </w:tcMar>
            <w:vAlign w:val="top"/>
          </w:tcPr>
          <w:p w:rsidR="1D5E7D94" w:rsidP="14AD4404" w:rsidRDefault="1D5E7D94" w14:paraId="4831BFB0" w14:textId="2D698FF4">
            <w:pPr>
              <w:spacing w:before="120" w:beforeAutospacing="off" w:after="120" w:afterAutospacing="off"/>
              <w:jc w:val="center"/>
              <w:rPr>
                <w:rFonts w:ascii="Calibri Light" w:hAnsi="Calibri Light" w:eastAsia="Calibri Light" w:cs="Calibri Light"/>
                <w:sz w:val="22"/>
                <w:szCs w:val="22"/>
              </w:rPr>
            </w:pPr>
            <w:r w:rsidRPr="14AD4404" w:rsidR="596472B7">
              <w:rPr>
                <w:rFonts w:ascii="Calibri Light" w:hAnsi="Calibri Light" w:eastAsia="Calibri Light" w:cs="Calibri Light"/>
                <w:sz w:val="22"/>
                <w:szCs w:val="22"/>
              </w:rPr>
              <w:t>If occurs – during excursion</w:t>
            </w:r>
          </w:p>
          <w:p w:rsidR="1D5E7D94" w:rsidP="1D5E7D94" w:rsidRDefault="1D5E7D94" w14:paraId="2969E8D9" w14:textId="1891656C">
            <w:pPr>
              <w:spacing w:before="120" w:beforeAutospacing="off" w:after="120" w:afterAutospacing="off"/>
              <w:jc w:val="center"/>
            </w:pPr>
            <w:r w:rsidRPr="14AD4404" w:rsidR="70EC27A8">
              <w:rPr>
                <w:rFonts w:ascii="Calibri Light" w:hAnsi="Calibri Light" w:eastAsia="Calibri Light" w:cs="Calibri Light"/>
                <w:sz w:val="22"/>
                <w:szCs w:val="22"/>
              </w:rPr>
              <w:t xml:space="preserve"> </w:t>
            </w:r>
          </w:p>
        </w:tc>
      </w:tr>
    </w:tbl>
    <w:p xmlns:wp14="http://schemas.microsoft.com/office/word/2010/wordml" wp14:paraId="5F4F5FF2" wp14:textId="5850A200"/>
    <w:p xmlns:wp14="http://schemas.microsoft.com/office/word/2010/wordml" w:rsidP="1D5E7D94" wp14:paraId="09B30317" wp14:textId="5850A200">
      <w:pPr>
        <w:spacing w:before="0" w:beforeAutospacing="off" w:after="0" w:afterAutospacing="off"/>
      </w:pPr>
      <w:r w:rsidRPr="14AD4404" w:rsidR="714C7245">
        <w:rPr>
          <w:rFonts w:ascii="Calibri Light" w:hAnsi="Calibri Light" w:eastAsia="Calibri Light" w:cs="Calibri Light"/>
          <w:noProof w:val="0"/>
          <w:sz w:val="22"/>
          <w:szCs w:val="22"/>
          <w:lang w:val="en-US"/>
        </w:rPr>
        <w:t xml:space="preserve"> </w:t>
      </w:r>
    </w:p>
    <w:p w:rsidR="14AD4404" w:rsidP="14AD4404" w:rsidRDefault="14AD4404" w14:paraId="4D23E638" w14:textId="7DC06D18">
      <w:pPr>
        <w:pStyle w:val="Normal"/>
        <w:spacing w:before="0" w:beforeAutospacing="off" w:after="0" w:afterAutospacing="off"/>
        <w:rPr>
          <w:rFonts w:ascii="Calibri Light" w:hAnsi="Calibri Light" w:eastAsia="Calibri Light" w:cs="Calibri Light"/>
          <w:noProof w:val="0"/>
          <w:sz w:val="22"/>
          <w:szCs w:val="22"/>
          <w:lang w:val="en-US"/>
        </w:rPr>
      </w:pPr>
    </w:p>
    <w:p w:rsidR="14AD4404" w:rsidP="14AD4404" w:rsidRDefault="14AD4404" w14:paraId="18D98411" w14:textId="04CB72C1">
      <w:pPr>
        <w:pStyle w:val="Normal"/>
        <w:spacing w:before="0" w:beforeAutospacing="off" w:after="0" w:afterAutospacing="off"/>
        <w:rPr>
          <w:rFonts w:ascii="Calibri Light" w:hAnsi="Calibri Light" w:eastAsia="Calibri Light" w:cs="Calibri Light"/>
          <w:noProof w:val="0"/>
          <w:sz w:val="22"/>
          <w:szCs w:val="22"/>
          <w:lang w:val="en-US"/>
        </w:rPr>
      </w:pPr>
    </w:p>
    <w:p w:rsidR="14AD4404" w:rsidP="14AD4404" w:rsidRDefault="14AD4404" w14:paraId="006C0C33" w14:textId="7A51D023">
      <w:pPr>
        <w:pStyle w:val="Normal"/>
        <w:spacing w:before="0" w:beforeAutospacing="off" w:after="0" w:afterAutospacing="off"/>
        <w:rPr>
          <w:rFonts w:ascii="Calibri Light" w:hAnsi="Calibri Light" w:eastAsia="Calibri Light" w:cs="Calibri Light"/>
          <w:noProof w:val="0"/>
          <w:sz w:val="22"/>
          <w:szCs w:val="22"/>
          <w:lang w:val="en-US"/>
        </w:rPr>
      </w:pPr>
    </w:p>
    <w:p w:rsidR="14AD4404" w:rsidP="14AD4404" w:rsidRDefault="14AD4404" w14:paraId="0614CD32" w14:textId="2E778B5A">
      <w:pPr>
        <w:pStyle w:val="Normal"/>
        <w:spacing w:before="0" w:beforeAutospacing="off" w:after="0" w:afterAutospacing="off"/>
        <w:rPr>
          <w:rFonts w:ascii="Calibri Light" w:hAnsi="Calibri Light" w:eastAsia="Calibri Light" w:cs="Calibri Light"/>
          <w:noProof w:val="0"/>
          <w:sz w:val="22"/>
          <w:szCs w:val="22"/>
          <w:lang w:val="en-US"/>
        </w:rPr>
      </w:pPr>
    </w:p>
    <w:p w:rsidR="14AD4404" w:rsidP="14AD4404" w:rsidRDefault="14AD4404" w14:paraId="56652B55" w14:textId="6AA5B5FE">
      <w:pPr>
        <w:pStyle w:val="Normal"/>
        <w:spacing w:before="0" w:beforeAutospacing="off" w:after="0" w:afterAutospacing="off"/>
        <w:rPr>
          <w:rFonts w:ascii="Calibri Light" w:hAnsi="Calibri Light" w:eastAsia="Calibri Light" w:cs="Calibri Light"/>
          <w:noProof w:val="0"/>
          <w:sz w:val="22"/>
          <w:szCs w:val="22"/>
          <w:lang w:val="en-US"/>
        </w:rPr>
      </w:pPr>
    </w:p>
    <w:p w:rsidR="14AD4404" w:rsidP="14AD4404" w:rsidRDefault="14AD4404" w14:paraId="1F546D9E" w14:textId="7B28839E">
      <w:pPr>
        <w:pStyle w:val="Normal"/>
        <w:spacing w:before="0" w:beforeAutospacing="off" w:after="0" w:afterAutospacing="off"/>
        <w:rPr>
          <w:rFonts w:ascii="Calibri Light" w:hAnsi="Calibri Light" w:eastAsia="Calibri Light" w:cs="Calibri Light"/>
          <w:noProof w:val="0"/>
          <w:sz w:val="22"/>
          <w:szCs w:val="22"/>
          <w:lang w:val="en-US"/>
        </w:rPr>
      </w:pPr>
    </w:p>
    <w:p w:rsidR="14AD4404" w:rsidP="14AD4404" w:rsidRDefault="14AD4404" w14:paraId="6956A0F6" w14:textId="4D4635CA">
      <w:pPr>
        <w:pStyle w:val="Normal"/>
        <w:spacing w:before="0" w:beforeAutospacing="off" w:after="0" w:afterAutospacing="off"/>
        <w:rPr>
          <w:rFonts w:ascii="Calibri Light" w:hAnsi="Calibri Light" w:eastAsia="Calibri Light" w:cs="Calibri Light"/>
          <w:noProof w:val="0"/>
          <w:sz w:val="22"/>
          <w:szCs w:val="22"/>
          <w:lang w:val="en-US"/>
        </w:rPr>
      </w:pPr>
    </w:p>
    <w:p w:rsidR="14AD4404" w:rsidP="14AD4404" w:rsidRDefault="14AD4404" w14:paraId="345FEF06" w14:textId="1131A4C7">
      <w:pPr>
        <w:pStyle w:val="Normal"/>
        <w:spacing w:before="0" w:beforeAutospacing="off" w:after="0" w:afterAutospacing="off"/>
        <w:rPr>
          <w:rFonts w:ascii="Calibri Light" w:hAnsi="Calibri Light" w:eastAsia="Calibri Light" w:cs="Calibri Light"/>
          <w:noProof w:val="0"/>
          <w:sz w:val="22"/>
          <w:szCs w:val="22"/>
          <w:lang w:val="en-US"/>
        </w:rPr>
      </w:pPr>
    </w:p>
    <w:p w:rsidR="14AD4404" w:rsidP="14AD4404" w:rsidRDefault="14AD4404" w14:paraId="3D69A7CA" w14:textId="0FFC9674">
      <w:pPr>
        <w:pStyle w:val="Normal"/>
        <w:spacing w:before="0" w:beforeAutospacing="off" w:after="0" w:afterAutospacing="off"/>
        <w:rPr>
          <w:rFonts w:ascii="Calibri Light" w:hAnsi="Calibri Light" w:eastAsia="Calibri Light" w:cs="Calibri Light"/>
          <w:noProof w:val="0"/>
          <w:sz w:val="22"/>
          <w:szCs w:val="22"/>
          <w:lang w:val="en-US"/>
        </w:rPr>
      </w:pPr>
    </w:p>
    <w:p w:rsidR="14AD4404" w:rsidP="14AD4404" w:rsidRDefault="14AD4404" w14:paraId="20B4A461" w14:textId="5AEF3C4D">
      <w:pPr>
        <w:pStyle w:val="Normal"/>
        <w:spacing w:before="0" w:beforeAutospacing="off" w:after="0" w:afterAutospacing="off"/>
        <w:rPr>
          <w:rFonts w:ascii="Calibri Light" w:hAnsi="Calibri Light" w:eastAsia="Calibri Light" w:cs="Calibri Light"/>
          <w:noProof w:val="0"/>
          <w:sz w:val="22"/>
          <w:szCs w:val="22"/>
          <w:lang w:val="en-US"/>
        </w:rPr>
      </w:pPr>
    </w:p>
    <w:p w:rsidR="14AD4404" w:rsidP="14AD4404" w:rsidRDefault="14AD4404" w14:paraId="54552BE7" w14:textId="7A8BFBEB">
      <w:pPr>
        <w:pStyle w:val="Normal"/>
        <w:spacing w:before="0" w:beforeAutospacing="off" w:after="0" w:afterAutospacing="off"/>
        <w:rPr>
          <w:rFonts w:ascii="Calibri Light" w:hAnsi="Calibri Light" w:eastAsia="Calibri Light" w:cs="Calibri Light"/>
          <w:noProof w:val="0"/>
          <w:sz w:val="22"/>
          <w:szCs w:val="22"/>
          <w:lang w:val="en-US"/>
        </w:rPr>
      </w:pPr>
    </w:p>
    <w:p w:rsidR="14AD4404" w:rsidP="14AD4404" w:rsidRDefault="14AD4404" w14:paraId="67AC36F1" w14:textId="780EF3CF">
      <w:pPr>
        <w:pStyle w:val="Normal"/>
        <w:spacing w:before="0" w:beforeAutospacing="off" w:after="0" w:afterAutospacing="off"/>
        <w:rPr>
          <w:rFonts w:ascii="Calibri Light" w:hAnsi="Calibri Light" w:eastAsia="Calibri Light" w:cs="Calibri Light"/>
          <w:noProof w:val="0"/>
          <w:sz w:val="22"/>
          <w:szCs w:val="22"/>
          <w:lang w:val="en-US"/>
        </w:rPr>
      </w:pPr>
    </w:p>
    <w:p w:rsidR="14AD4404" w:rsidP="14AD4404" w:rsidRDefault="14AD4404" w14:paraId="2602D0BE" w14:textId="2DA785E4">
      <w:pPr>
        <w:pStyle w:val="Normal"/>
        <w:spacing w:before="0" w:beforeAutospacing="off" w:after="0" w:afterAutospacing="off"/>
        <w:rPr>
          <w:rFonts w:ascii="Calibri Light" w:hAnsi="Calibri Light" w:eastAsia="Calibri Light" w:cs="Calibri Light"/>
          <w:noProof w:val="0"/>
          <w:sz w:val="22"/>
          <w:szCs w:val="22"/>
          <w:lang w:val="en-US"/>
        </w:rPr>
      </w:pPr>
    </w:p>
    <w:tbl>
      <w:tblPr>
        <w:tblStyle w:val="TableNormal"/>
        <w:tblW w:w="0" w:type="auto"/>
        <w:tblInd w:w="135" w:type="dxa"/>
        <w:tblLayout w:type="fixed"/>
        <w:tblLook w:val="06A0" w:firstRow="1" w:lastRow="0" w:firstColumn="1" w:lastColumn="0" w:noHBand="1" w:noVBand="1"/>
      </w:tblPr>
      <w:tblGrid>
        <w:gridCol w:w="1444"/>
        <w:gridCol w:w="1630"/>
        <w:gridCol w:w="1384"/>
        <w:gridCol w:w="1409"/>
        <w:gridCol w:w="1409"/>
        <w:gridCol w:w="1484"/>
        <w:gridCol w:w="1554"/>
      </w:tblGrid>
      <w:tr w:rsidR="1D5E7D94" w:rsidTr="1D5E7D94" w14:paraId="720870E3">
        <w:trPr>
          <w:trHeight w:val="510"/>
        </w:trPr>
        <w:tc>
          <w:tcPr>
            <w:tcW w:w="10314" w:type="dxa"/>
            <w:gridSpan w:val="7"/>
            <w:tcBorders>
              <w:top w:val="single" w:color="FFFFFF" w:themeColor="background1" w:sz="8"/>
              <w:left w:val="single" w:color="FFFFFF" w:themeColor="background1" w:sz="8"/>
              <w:bottom w:val="single" w:color="BFBFBF" w:themeColor="background1" w:themeShade="BF" w:sz="8"/>
              <w:right w:val="single" w:sz="8"/>
            </w:tcBorders>
            <w:shd w:val="clear" w:color="auto" w:fill="44546A"/>
            <w:tcMar>
              <w:top w:w="113" w:type="dxa"/>
              <w:left w:w="113" w:type="dxa"/>
              <w:bottom w:w="113" w:type="dxa"/>
              <w:right w:w="113" w:type="dxa"/>
            </w:tcMar>
            <w:vAlign w:val="center"/>
          </w:tcPr>
          <w:p w:rsidR="1D5E7D94" w:rsidP="1D5E7D94" w:rsidRDefault="1D5E7D94" w14:paraId="2F9E8996" w14:textId="3E0A1BE0">
            <w:pPr>
              <w:spacing w:before="0" w:beforeAutospacing="off" w:after="0" w:afterAutospacing="off" w:line="288" w:lineRule="auto"/>
            </w:pPr>
            <w:r w:rsidRPr="1D5E7D94" w:rsidR="1D5E7D94">
              <w:rPr>
                <w:b w:val="1"/>
                <w:bCs w:val="1"/>
                <w:color w:val="FFFFFF" w:themeColor="background1" w:themeTint="FF" w:themeShade="FF"/>
                <w:sz w:val="24"/>
                <w:szCs w:val="24"/>
                <w:lang w:val="en-US"/>
              </w:rPr>
              <w:t>Risk Matrix</w:t>
            </w:r>
          </w:p>
        </w:tc>
      </w:tr>
      <w:tr w:rsidR="1D5E7D94" w:rsidTr="1D5E7D94" w14:paraId="38EFDEF1">
        <w:trPr>
          <w:trHeight w:val="270"/>
        </w:trPr>
        <w:tc>
          <w:tcPr>
            <w:tcW w:w="1444" w:type="dxa"/>
            <w:vMerge w:val="restart"/>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tcMar>
              <w:top w:w="113" w:type="dxa"/>
              <w:left w:w="113" w:type="dxa"/>
              <w:bottom w:w="113" w:type="dxa"/>
              <w:right w:w="113" w:type="dxa"/>
            </w:tcMar>
            <w:vAlign w:val="top"/>
          </w:tcPr>
          <w:p w:rsidR="1D5E7D94" w:rsidP="1D5E7D94" w:rsidRDefault="1D5E7D94" w14:paraId="15944A8E" w14:textId="434537B3">
            <w:pPr>
              <w:spacing w:before="0" w:beforeAutospacing="off" w:after="0" w:afterAutospacing="off" w:line="288" w:lineRule="auto"/>
            </w:pPr>
            <w:r w:rsidRPr="1D5E7D94" w:rsidR="1D5E7D94">
              <w:rPr>
                <w:color w:val="000000" w:themeColor="text1" w:themeTint="FF" w:themeShade="FF"/>
                <w:sz w:val="20"/>
                <w:szCs w:val="20"/>
                <w:lang w:val="en-US"/>
              </w:rPr>
              <w:t>Consequences</w:t>
            </w:r>
          </w:p>
        </w:tc>
        <w:tc>
          <w:tcPr>
            <w:tcW w:w="8870" w:type="dxa"/>
            <w:gridSpan w:val="6"/>
            <w:tcBorders>
              <w:top w:val="nil" w:color="FFFFFF" w:themeColor="background1" w:sz="8"/>
              <w:left w:val="single" w:color="BFBFBF" w:themeColor="background1" w:themeShade="BF" w:sz="8"/>
              <w:bottom w:val="single" w:color="BFBFBF" w:themeColor="background1" w:themeShade="BF" w:sz="8"/>
              <w:right w:val="single" w:color="BFBFBF" w:themeColor="background1" w:themeShade="BF" w:sz="8"/>
            </w:tcBorders>
            <w:tcMar>
              <w:top w:w="113" w:type="dxa"/>
              <w:left w:w="113" w:type="dxa"/>
              <w:bottom w:w="113" w:type="dxa"/>
              <w:right w:w="113" w:type="dxa"/>
            </w:tcMar>
            <w:vAlign w:val="top"/>
          </w:tcPr>
          <w:p w:rsidR="1D5E7D94" w:rsidP="1D5E7D94" w:rsidRDefault="1D5E7D94" w14:paraId="740073D1" w14:textId="0F5D78CB">
            <w:pPr>
              <w:spacing w:before="0" w:beforeAutospacing="off" w:after="0" w:afterAutospacing="off" w:line="288" w:lineRule="auto"/>
            </w:pPr>
            <w:r w:rsidRPr="1D5E7D94" w:rsidR="1D5E7D94">
              <w:rPr>
                <w:color w:val="000000" w:themeColor="text1" w:themeTint="FF" w:themeShade="FF"/>
                <w:sz w:val="20"/>
                <w:szCs w:val="20"/>
                <w:lang w:val="en-US"/>
              </w:rPr>
              <w:t>Likelihood</w:t>
            </w:r>
          </w:p>
        </w:tc>
      </w:tr>
      <w:tr w:rsidR="1D5E7D94" w:rsidTr="1D5E7D94" w14:paraId="79C4A266">
        <w:trPr>
          <w:trHeight w:val="285"/>
        </w:trPr>
        <w:tc>
          <w:tcPr>
            <w:tcW w:w="1444" w:type="dxa"/>
            <w:vMerge/>
            <w:tcBorders>
              <w:top w:sz="0"/>
              <w:left w:val="single" w:color="BFBFBF" w:themeColor="background1" w:themeShade="BF" w:sz="0"/>
              <w:bottom w:sz="0"/>
              <w:right w:val="single" w:color="BFBFBF" w:themeColor="background1" w:themeShade="BF" w:sz="0"/>
            </w:tcBorders>
            <w:tcMar/>
            <w:vAlign w:val="center"/>
          </w:tcPr>
          <w:p w14:paraId="5E166C89"/>
        </w:tc>
        <w:tc>
          <w:tcPr>
            <w:tcW w:w="1630" w:type="dxa"/>
            <w:tcBorders>
              <w:top w:val="single" w:color="BFBFBF" w:themeColor="background1" w:themeShade="BF" w:sz="8"/>
              <w:left w:val="nil" w:color="BFBFBF" w:themeColor="background1" w:themeShade="BF" w:sz="8"/>
              <w:bottom w:val="single" w:color="BFBFBF" w:themeColor="background1" w:themeShade="BF" w:sz="8"/>
              <w:right w:val="single" w:color="BFBFBF" w:themeColor="background1" w:themeShade="BF" w:sz="8"/>
            </w:tcBorders>
            <w:tcMar>
              <w:top w:w="113" w:type="dxa"/>
              <w:left w:w="113" w:type="dxa"/>
              <w:bottom w:w="113" w:type="dxa"/>
              <w:right w:w="113" w:type="dxa"/>
            </w:tcMar>
            <w:vAlign w:val="top"/>
          </w:tcPr>
          <w:p w:rsidR="1D5E7D94" w:rsidP="1D5E7D94" w:rsidRDefault="1D5E7D94" w14:paraId="288B4111" w14:textId="68DD7C22">
            <w:pPr>
              <w:spacing w:before="0" w:beforeAutospacing="off" w:after="0" w:afterAutospacing="off"/>
            </w:pPr>
            <w:r w:rsidRPr="1D5E7D94" w:rsidR="1D5E7D94">
              <w:rPr>
                <w:color w:val="000000" w:themeColor="text1" w:themeTint="FF" w:themeShade="FF"/>
                <w:sz w:val="24"/>
                <w:szCs w:val="24"/>
              </w:rPr>
              <w:t xml:space="preserve"> </w:t>
            </w:r>
          </w:p>
        </w:tc>
        <w:tc>
          <w:tcPr>
            <w:tcW w:w="1384" w:type="dxa"/>
            <w:tcBorders>
              <w:top w:val="nil"/>
              <w:left w:val="single" w:color="BFBFBF" w:themeColor="background1" w:themeShade="BF" w:sz="8"/>
              <w:bottom w:val="single" w:color="BFBFBF" w:themeColor="background1" w:themeShade="BF" w:sz="8"/>
              <w:right w:val="single" w:color="BFBFBF" w:themeColor="background1" w:themeShade="BF" w:sz="8"/>
            </w:tcBorders>
            <w:shd w:val="clear" w:color="auto" w:fill="EBECEC"/>
            <w:tcMar>
              <w:top w:w="113" w:type="dxa"/>
              <w:left w:w="113" w:type="dxa"/>
              <w:bottom w:w="113" w:type="dxa"/>
              <w:right w:w="113" w:type="dxa"/>
            </w:tcMar>
            <w:vAlign w:val="top"/>
          </w:tcPr>
          <w:p w:rsidR="1D5E7D94" w:rsidP="1D5E7D94" w:rsidRDefault="1D5E7D94" w14:paraId="57AF5280" w14:textId="688E624E">
            <w:pPr>
              <w:spacing w:before="0" w:beforeAutospacing="off" w:after="0" w:afterAutospacing="off" w:line="288" w:lineRule="auto"/>
              <w:jc w:val="center"/>
            </w:pPr>
            <w:r w:rsidRPr="1D5E7D94" w:rsidR="1D5E7D94">
              <w:rPr>
                <w:color w:val="000000" w:themeColor="text1" w:themeTint="FF" w:themeShade="FF"/>
                <w:sz w:val="20"/>
                <w:szCs w:val="20"/>
                <w:lang w:val="en-US"/>
              </w:rPr>
              <w:t>Rare</w:t>
            </w:r>
          </w:p>
        </w:tc>
        <w:tc>
          <w:tcPr>
            <w:tcW w:w="1409" w:type="dxa"/>
            <w:tcBorders>
              <w:top w:val="nil"/>
              <w:left w:val="single" w:color="BFBFBF" w:themeColor="background1" w:themeShade="BF" w:sz="8"/>
              <w:bottom w:val="single" w:color="BFBFBF" w:themeColor="background1" w:themeShade="BF" w:sz="8"/>
              <w:right w:val="single" w:color="BFBFBF" w:themeColor="background1" w:themeShade="BF" w:sz="8"/>
            </w:tcBorders>
            <w:shd w:val="clear" w:color="auto" w:fill="D9DADA"/>
            <w:tcMar>
              <w:top w:w="113" w:type="dxa"/>
              <w:left w:w="113" w:type="dxa"/>
              <w:bottom w:w="113" w:type="dxa"/>
              <w:right w:w="113" w:type="dxa"/>
            </w:tcMar>
            <w:vAlign w:val="top"/>
          </w:tcPr>
          <w:p w:rsidR="1D5E7D94" w:rsidP="1D5E7D94" w:rsidRDefault="1D5E7D94" w14:paraId="446319A4" w14:textId="5C2263A6">
            <w:pPr>
              <w:spacing w:before="0" w:beforeAutospacing="off" w:after="0" w:afterAutospacing="off" w:line="288" w:lineRule="auto"/>
              <w:jc w:val="center"/>
            </w:pPr>
            <w:r w:rsidRPr="1D5E7D94" w:rsidR="1D5E7D94">
              <w:rPr>
                <w:color w:val="000000" w:themeColor="text1" w:themeTint="FF" w:themeShade="FF"/>
                <w:sz w:val="20"/>
                <w:szCs w:val="20"/>
                <w:lang w:val="en-US"/>
              </w:rPr>
              <w:t>Unlikely</w:t>
            </w:r>
          </w:p>
        </w:tc>
        <w:tc>
          <w:tcPr>
            <w:tcW w:w="1409" w:type="dxa"/>
            <w:tcBorders>
              <w:top w:val="nil"/>
              <w:left w:val="single" w:color="BFBFBF" w:themeColor="background1" w:themeShade="BF" w:sz="8"/>
              <w:bottom w:val="single" w:color="BFBFBF" w:themeColor="background1" w:themeShade="BF" w:sz="8"/>
              <w:right w:val="single" w:color="BFBFBF" w:themeColor="background1" w:themeShade="BF" w:sz="8"/>
            </w:tcBorders>
            <w:shd w:val="clear" w:color="auto" w:fill="C6C6C7"/>
            <w:tcMar>
              <w:top w:w="113" w:type="dxa"/>
              <w:left w:w="113" w:type="dxa"/>
              <w:bottom w:w="113" w:type="dxa"/>
              <w:right w:w="113" w:type="dxa"/>
            </w:tcMar>
            <w:vAlign w:val="top"/>
          </w:tcPr>
          <w:p w:rsidR="1D5E7D94" w:rsidP="1D5E7D94" w:rsidRDefault="1D5E7D94" w14:paraId="4D57C8FD" w14:textId="47DA149E">
            <w:pPr>
              <w:spacing w:before="0" w:beforeAutospacing="off" w:after="0" w:afterAutospacing="off" w:line="288" w:lineRule="auto"/>
              <w:jc w:val="center"/>
            </w:pPr>
            <w:r w:rsidRPr="1D5E7D94" w:rsidR="1D5E7D94">
              <w:rPr>
                <w:color w:val="000000" w:themeColor="text1" w:themeTint="FF" w:themeShade="FF"/>
                <w:sz w:val="20"/>
                <w:szCs w:val="20"/>
                <w:lang w:val="en-US"/>
              </w:rPr>
              <w:t>Possible</w:t>
            </w:r>
          </w:p>
        </w:tc>
        <w:tc>
          <w:tcPr>
            <w:tcW w:w="1484" w:type="dxa"/>
            <w:tcBorders>
              <w:top w:val="nil"/>
              <w:left w:val="single" w:color="BFBFBF" w:themeColor="background1" w:themeShade="BF" w:sz="8"/>
              <w:bottom w:val="single" w:color="BFBFBF" w:themeColor="background1" w:themeShade="BF" w:sz="8"/>
              <w:right w:val="single" w:color="BFBFBF" w:themeColor="background1" w:themeShade="BF" w:sz="8"/>
            </w:tcBorders>
            <w:shd w:val="clear" w:color="auto" w:fill="B1B3B4"/>
            <w:tcMar>
              <w:top w:w="113" w:type="dxa"/>
              <w:left w:w="113" w:type="dxa"/>
              <w:bottom w:w="113" w:type="dxa"/>
              <w:right w:w="113" w:type="dxa"/>
            </w:tcMar>
            <w:vAlign w:val="top"/>
          </w:tcPr>
          <w:p w:rsidR="1D5E7D94" w:rsidP="1D5E7D94" w:rsidRDefault="1D5E7D94" w14:paraId="5E95E05F" w14:textId="49BEDCFE">
            <w:pPr>
              <w:spacing w:before="0" w:beforeAutospacing="off" w:after="0" w:afterAutospacing="off" w:line="288" w:lineRule="auto"/>
              <w:jc w:val="center"/>
            </w:pPr>
            <w:r w:rsidRPr="1D5E7D94" w:rsidR="1D5E7D94">
              <w:rPr>
                <w:color w:val="000000" w:themeColor="text1" w:themeTint="FF" w:themeShade="FF"/>
                <w:sz w:val="20"/>
                <w:szCs w:val="20"/>
                <w:lang w:val="en-US"/>
              </w:rPr>
              <w:t>Likely</w:t>
            </w:r>
          </w:p>
        </w:tc>
        <w:tc>
          <w:tcPr>
            <w:tcW w:w="1554" w:type="dxa"/>
            <w:tcBorders>
              <w:top w:val="nil"/>
              <w:left w:val="single" w:color="BFBFBF" w:themeColor="background1" w:themeShade="BF" w:sz="8"/>
              <w:bottom w:val="single" w:color="BFBFBF" w:themeColor="background1" w:themeShade="BF" w:sz="8"/>
              <w:right w:val="single" w:color="BFBFBF" w:themeColor="background1" w:themeShade="BF" w:sz="8"/>
            </w:tcBorders>
            <w:shd w:val="clear" w:color="auto" w:fill="9B9D9E"/>
            <w:tcMar>
              <w:top w:w="113" w:type="dxa"/>
              <w:left w:w="113" w:type="dxa"/>
              <w:bottom w:w="113" w:type="dxa"/>
              <w:right w:w="113" w:type="dxa"/>
            </w:tcMar>
            <w:vAlign w:val="top"/>
          </w:tcPr>
          <w:p w:rsidR="1D5E7D94" w:rsidP="1D5E7D94" w:rsidRDefault="1D5E7D94" w14:paraId="5A8318AF" w14:textId="2DBF1256">
            <w:pPr>
              <w:spacing w:before="0" w:beforeAutospacing="off" w:after="0" w:afterAutospacing="off" w:line="288" w:lineRule="auto"/>
              <w:jc w:val="center"/>
            </w:pPr>
            <w:r w:rsidRPr="1D5E7D94" w:rsidR="1D5E7D94">
              <w:rPr>
                <w:color w:val="000000" w:themeColor="text1" w:themeTint="FF" w:themeShade="FF"/>
                <w:sz w:val="20"/>
                <w:szCs w:val="20"/>
                <w:lang w:val="en-US"/>
              </w:rPr>
              <w:t>Almost Certain</w:t>
            </w:r>
          </w:p>
        </w:tc>
      </w:tr>
      <w:tr w:rsidR="1D5E7D94" w:rsidTr="1D5E7D94" w14:paraId="44F2140C">
        <w:trPr>
          <w:trHeight w:val="225"/>
        </w:trPr>
        <w:tc>
          <w:tcPr>
            <w:tcW w:w="1444" w:type="dxa"/>
            <w:vMerge/>
            <w:tcBorders>
              <w:top w:sz="0"/>
              <w:left w:val="single" w:color="BFBFBF" w:themeColor="background1" w:themeShade="BF" w:sz="0"/>
              <w:bottom w:sz="0"/>
              <w:right w:val="single" w:color="BFBFBF" w:themeColor="background1" w:themeShade="BF" w:sz="0"/>
            </w:tcBorders>
            <w:tcMar/>
            <w:vAlign w:val="center"/>
          </w:tcPr>
          <w:p w14:paraId="2A643326"/>
        </w:tc>
        <w:tc>
          <w:tcPr>
            <w:tcW w:w="1630" w:type="dxa"/>
            <w:tcBorders>
              <w:top w:val="single" w:color="BFBFBF" w:themeColor="background1" w:themeShade="BF" w:sz="8"/>
              <w:left w:val="nil"/>
              <w:bottom w:val="single" w:color="BFBFBF" w:themeColor="background1" w:themeShade="BF" w:sz="8"/>
              <w:right w:val="single" w:color="BFBFBF" w:themeColor="background1" w:themeShade="BF" w:sz="8"/>
            </w:tcBorders>
            <w:shd w:val="clear" w:color="auto" w:fill="EBECEC"/>
            <w:tcMar>
              <w:top w:w="113" w:type="dxa"/>
              <w:left w:w="113" w:type="dxa"/>
              <w:bottom w:w="113" w:type="dxa"/>
              <w:right w:w="113" w:type="dxa"/>
            </w:tcMar>
            <w:vAlign w:val="top"/>
          </w:tcPr>
          <w:p w:rsidR="1D5E7D94" w:rsidP="1D5E7D94" w:rsidRDefault="1D5E7D94" w14:paraId="52F019F0" w14:textId="6EE52858">
            <w:pPr>
              <w:spacing w:before="0" w:beforeAutospacing="off" w:after="0" w:afterAutospacing="off" w:line="288" w:lineRule="auto"/>
              <w:jc w:val="center"/>
            </w:pPr>
            <w:r w:rsidRPr="1D5E7D94" w:rsidR="1D5E7D94">
              <w:rPr>
                <w:color w:val="000000" w:themeColor="text1" w:themeTint="FF" w:themeShade="FF"/>
                <w:sz w:val="20"/>
                <w:szCs w:val="20"/>
                <w:lang w:val="en-US"/>
              </w:rPr>
              <w:t>Major</w:t>
            </w:r>
          </w:p>
        </w:tc>
        <w:tc>
          <w:tcPr>
            <w:tcW w:w="1384"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FDE795"/>
            <w:tcMar>
              <w:top w:w="113" w:type="dxa"/>
              <w:left w:w="113" w:type="dxa"/>
              <w:bottom w:w="113" w:type="dxa"/>
              <w:right w:w="113" w:type="dxa"/>
            </w:tcMar>
            <w:vAlign w:val="top"/>
          </w:tcPr>
          <w:p w:rsidR="1D5E7D94" w:rsidP="1D5E7D94" w:rsidRDefault="1D5E7D94" w14:paraId="0AF8D537" w14:textId="1875ADBE">
            <w:pPr>
              <w:spacing w:before="0" w:beforeAutospacing="off" w:after="0" w:afterAutospacing="off" w:line="288" w:lineRule="auto"/>
              <w:jc w:val="center"/>
            </w:pPr>
            <w:r w:rsidRPr="1D5E7D94" w:rsidR="1D5E7D94">
              <w:rPr>
                <w:color w:val="000000" w:themeColor="text1" w:themeTint="FF" w:themeShade="FF"/>
                <w:sz w:val="20"/>
                <w:szCs w:val="20"/>
                <w:lang w:val="en-US"/>
              </w:rPr>
              <w:t>Moderate</w:t>
            </w:r>
          </w:p>
        </w:tc>
        <w:tc>
          <w:tcPr>
            <w:tcW w:w="1409"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E98851"/>
            <w:tcMar>
              <w:top w:w="113" w:type="dxa"/>
              <w:left w:w="113" w:type="dxa"/>
              <w:bottom w:w="113" w:type="dxa"/>
              <w:right w:w="113" w:type="dxa"/>
            </w:tcMar>
            <w:vAlign w:val="top"/>
          </w:tcPr>
          <w:p w:rsidR="1D5E7D94" w:rsidP="1D5E7D94" w:rsidRDefault="1D5E7D94" w14:paraId="190D422C" w14:textId="2770E39B">
            <w:pPr>
              <w:spacing w:before="0" w:beforeAutospacing="off" w:after="0" w:afterAutospacing="off" w:line="288" w:lineRule="auto"/>
              <w:jc w:val="center"/>
            </w:pPr>
            <w:r w:rsidRPr="1D5E7D94" w:rsidR="1D5E7D94">
              <w:rPr>
                <w:color w:val="000000" w:themeColor="text1" w:themeTint="FF" w:themeShade="FF"/>
                <w:sz w:val="20"/>
                <w:szCs w:val="20"/>
                <w:lang w:val="en-US"/>
              </w:rPr>
              <w:t>High</w:t>
            </w:r>
          </w:p>
        </w:tc>
        <w:tc>
          <w:tcPr>
            <w:tcW w:w="1409"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E98851"/>
            <w:tcMar>
              <w:top w:w="113" w:type="dxa"/>
              <w:left w:w="113" w:type="dxa"/>
              <w:bottom w:w="113" w:type="dxa"/>
              <w:right w:w="113" w:type="dxa"/>
            </w:tcMar>
            <w:vAlign w:val="top"/>
          </w:tcPr>
          <w:p w:rsidR="1D5E7D94" w:rsidP="1D5E7D94" w:rsidRDefault="1D5E7D94" w14:paraId="2399E5C4" w14:textId="3F100319">
            <w:pPr>
              <w:spacing w:before="0" w:beforeAutospacing="off" w:after="0" w:afterAutospacing="off" w:line="288" w:lineRule="auto"/>
              <w:jc w:val="center"/>
            </w:pPr>
            <w:r w:rsidRPr="1D5E7D94" w:rsidR="1D5E7D94">
              <w:rPr>
                <w:color w:val="000000" w:themeColor="text1" w:themeTint="FF" w:themeShade="FF"/>
                <w:sz w:val="20"/>
                <w:szCs w:val="20"/>
                <w:lang w:val="en-US"/>
              </w:rPr>
              <w:t>High</w:t>
            </w:r>
          </w:p>
        </w:tc>
        <w:tc>
          <w:tcPr>
            <w:tcW w:w="1484"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E75136"/>
            <w:tcMar>
              <w:top w:w="113" w:type="dxa"/>
              <w:left w:w="113" w:type="dxa"/>
              <w:bottom w:w="113" w:type="dxa"/>
              <w:right w:w="113" w:type="dxa"/>
            </w:tcMar>
            <w:vAlign w:val="top"/>
          </w:tcPr>
          <w:p w:rsidR="1D5E7D94" w:rsidP="1D5E7D94" w:rsidRDefault="1D5E7D94" w14:paraId="619C38EB" w14:textId="294D5D84">
            <w:pPr>
              <w:spacing w:before="0" w:beforeAutospacing="off" w:after="0" w:afterAutospacing="off" w:line="288" w:lineRule="auto"/>
              <w:jc w:val="center"/>
            </w:pPr>
            <w:r w:rsidRPr="1D5E7D94" w:rsidR="1D5E7D94">
              <w:rPr>
                <w:color w:val="000000" w:themeColor="text1" w:themeTint="FF" w:themeShade="FF"/>
                <w:sz w:val="20"/>
                <w:szCs w:val="20"/>
                <w:lang w:val="en-US"/>
              </w:rPr>
              <w:t>Critical</w:t>
            </w:r>
          </w:p>
        </w:tc>
        <w:tc>
          <w:tcPr>
            <w:tcW w:w="1554"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E75136"/>
            <w:tcMar>
              <w:top w:w="113" w:type="dxa"/>
              <w:left w:w="113" w:type="dxa"/>
              <w:bottom w:w="113" w:type="dxa"/>
              <w:right w:w="113" w:type="dxa"/>
            </w:tcMar>
            <w:vAlign w:val="top"/>
          </w:tcPr>
          <w:p w:rsidR="1D5E7D94" w:rsidP="1D5E7D94" w:rsidRDefault="1D5E7D94" w14:paraId="09839B97" w14:textId="05667C68">
            <w:pPr>
              <w:spacing w:before="0" w:beforeAutospacing="off" w:after="0" w:afterAutospacing="off" w:line="288" w:lineRule="auto"/>
              <w:jc w:val="center"/>
            </w:pPr>
            <w:r w:rsidRPr="1D5E7D94" w:rsidR="1D5E7D94">
              <w:rPr>
                <w:color w:val="000000" w:themeColor="text1" w:themeTint="FF" w:themeShade="FF"/>
                <w:sz w:val="20"/>
                <w:szCs w:val="20"/>
                <w:lang w:val="en-US"/>
              </w:rPr>
              <w:t>Critical</w:t>
            </w:r>
          </w:p>
        </w:tc>
      </w:tr>
      <w:tr w:rsidR="1D5E7D94" w:rsidTr="1D5E7D94" w14:paraId="728FB29F">
        <w:trPr>
          <w:trHeight w:val="210"/>
        </w:trPr>
        <w:tc>
          <w:tcPr>
            <w:tcW w:w="1444" w:type="dxa"/>
            <w:vMerge/>
            <w:tcBorders>
              <w:top w:sz="0"/>
              <w:left w:val="single" w:color="BFBFBF" w:themeColor="background1" w:themeShade="BF" w:sz="0"/>
              <w:bottom w:sz="0"/>
              <w:right w:val="single" w:color="BFBFBF" w:themeColor="background1" w:themeShade="BF" w:sz="0"/>
            </w:tcBorders>
            <w:tcMar/>
            <w:vAlign w:val="center"/>
          </w:tcPr>
          <w:p w14:paraId="7AE68A51"/>
        </w:tc>
        <w:tc>
          <w:tcPr>
            <w:tcW w:w="1630" w:type="dxa"/>
            <w:tcBorders>
              <w:top w:val="single" w:color="BFBFBF" w:themeColor="background1" w:themeShade="BF" w:sz="8"/>
              <w:left w:val="nil"/>
              <w:bottom w:val="single" w:color="BFBFBF" w:themeColor="background1" w:themeShade="BF" w:sz="8"/>
              <w:right w:val="single" w:color="BFBFBF" w:themeColor="background1" w:themeShade="BF" w:sz="8"/>
            </w:tcBorders>
            <w:shd w:val="clear" w:color="auto" w:fill="D9DADA"/>
            <w:tcMar>
              <w:top w:w="113" w:type="dxa"/>
              <w:left w:w="113" w:type="dxa"/>
              <w:bottom w:w="113" w:type="dxa"/>
              <w:right w:w="113" w:type="dxa"/>
            </w:tcMar>
            <w:vAlign w:val="top"/>
          </w:tcPr>
          <w:p w:rsidR="1D5E7D94" w:rsidP="1D5E7D94" w:rsidRDefault="1D5E7D94" w14:paraId="698CB0EE" w14:textId="2C1B9A50">
            <w:pPr>
              <w:spacing w:before="0" w:beforeAutospacing="off" w:after="0" w:afterAutospacing="off" w:line="288" w:lineRule="auto"/>
              <w:jc w:val="center"/>
            </w:pPr>
            <w:r w:rsidRPr="1D5E7D94" w:rsidR="1D5E7D94">
              <w:rPr>
                <w:color w:val="000000" w:themeColor="text1" w:themeTint="FF" w:themeShade="FF"/>
                <w:sz w:val="20"/>
                <w:szCs w:val="20"/>
                <w:lang w:val="en-US"/>
              </w:rPr>
              <w:t>Significant</w:t>
            </w:r>
          </w:p>
        </w:tc>
        <w:tc>
          <w:tcPr>
            <w:tcW w:w="1384"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FDE795"/>
            <w:tcMar>
              <w:top w:w="113" w:type="dxa"/>
              <w:left w:w="113" w:type="dxa"/>
              <w:bottom w:w="113" w:type="dxa"/>
              <w:right w:w="113" w:type="dxa"/>
            </w:tcMar>
            <w:vAlign w:val="top"/>
          </w:tcPr>
          <w:p w:rsidR="1D5E7D94" w:rsidP="1D5E7D94" w:rsidRDefault="1D5E7D94" w14:paraId="5173CC7C" w14:textId="2648240C">
            <w:pPr>
              <w:spacing w:before="0" w:beforeAutospacing="off" w:after="0" w:afterAutospacing="off" w:line="288" w:lineRule="auto"/>
              <w:jc w:val="center"/>
            </w:pPr>
            <w:r w:rsidRPr="1D5E7D94" w:rsidR="1D5E7D94">
              <w:rPr>
                <w:color w:val="000000" w:themeColor="text1" w:themeTint="FF" w:themeShade="FF"/>
                <w:sz w:val="20"/>
                <w:szCs w:val="20"/>
                <w:lang w:val="en-US"/>
              </w:rPr>
              <w:t>Moderate</w:t>
            </w:r>
          </w:p>
        </w:tc>
        <w:tc>
          <w:tcPr>
            <w:tcW w:w="1409"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FDE795"/>
            <w:tcMar>
              <w:top w:w="113" w:type="dxa"/>
              <w:left w:w="113" w:type="dxa"/>
              <w:bottom w:w="113" w:type="dxa"/>
              <w:right w:w="113" w:type="dxa"/>
            </w:tcMar>
            <w:vAlign w:val="top"/>
          </w:tcPr>
          <w:p w:rsidR="1D5E7D94" w:rsidP="1D5E7D94" w:rsidRDefault="1D5E7D94" w14:paraId="074FC0E2" w14:textId="1C860720">
            <w:pPr>
              <w:spacing w:before="0" w:beforeAutospacing="off" w:after="0" w:afterAutospacing="off" w:line="288" w:lineRule="auto"/>
              <w:jc w:val="center"/>
            </w:pPr>
            <w:r w:rsidRPr="1D5E7D94" w:rsidR="1D5E7D94">
              <w:rPr>
                <w:color w:val="000000" w:themeColor="text1" w:themeTint="FF" w:themeShade="FF"/>
                <w:sz w:val="20"/>
                <w:szCs w:val="20"/>
                <w:lang w:val="en-US"/>
              </w:rPr>
              <w:t>Moderate</w:t>
            </w:r>
          </w:p>
        </w:tc>
        <w:tc>
          <w:tcPr>
            <w:tcW w:w="1409"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E98851"/>
            <w:tcMar>
              <w:top w:w="113" w:type="dxa"/>
              <w:left w:w="113" w:type="dxa"/>
              <w:bottom w:w="113" w:type="dxa"/>
              <w:right w:w="113" w:type="dxa"/>
            </w:tcMar>
            <w:vAlign w:val="top"/>
          </w:tcPr>
          <w:p w:rsidR="1D5E7D94" w:rsidP="1D5E7D94" w:rsidRDefault="1D5E7D94" w14:paraId="15A253EA" w14:textId="05AC7BB5">
            <w:pPr>
              <w:spacing w:before="0" w:beforeAutospacing="off" w:after="0" w:afterAutospacing="off" w:line="288" w:lineRule="auto"/>
              <w:jc w:val="center"/>
            </w:pPr>
            <w:r w:rsidRPr="1D5E7D94" w:rsidR="1D5E7D94">
              <w:rPr>
                <w:color w:val="000000" w:themeColor="text1" w:themeTint="FF" w:themeShade="FF"/>
                <w:sz w:val="20"/>
                <w:szCs w:val="20"/>
                <w:lang w:val="en-US"/>
              </w:rPr>
              <w:t>High</w:t>
            </w:r>
          </w:p>
        </w:tc>
        <w:tc>
          <w:tcPr>
            <w:tcW w:w="1484"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E98851"/>
            <w:tcMar>
              <w:top w:w="113" w:type="dxa"/>
              <w:left w:w="113" w:type="dxa"/>
              <w:bottom w:w="113" w:type="dxa"/>
              <w:right w:w="113" w:type="dxa"/>
            </w:tcMar>
            <w:vAlign w:val="top"/>
          </w:tcPr>
          <w:p w:rsidR="1D5E7D94" w:rsidP="1D5E7D94" w:rsidRDefault="1D5E7D94" w14:paraId="04EF349F" w14:textId="7851AC70">
            <w:pPr>
              <w:spacing w:before="0" w:beforeAutospacing="off" w:after="0" w:afterAutospacing="off" w:line="288" w:lineRule="auto"/>
              <w:jc w:val="center"/>
            </w:pPr>
            <w:r w:rsidRPr="1D5E7D94" w:rsidR="1D5E7D94">
              <w:rPr>
                <w:color w:val="000000" w:themeColor="text1" w:themeTint="FF" w:themeShade="FF"/>
                <w:sz w:val="20"/>
                <w:szCs w:val="20"/>
                <w:lang w:val="en-US"/>
              </w:rPr>
              <w:t>High</w:t>
            </w:r>
          </w:p>
        </w:tc>
        <w:tc>
          <w:tcPr>
            <w:tcW w:w="1554"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E75136"/>
            <w:tcMar>
              <w:top w:w="113" w:type="dxa"/>
              <w:left w:w="113" w:type="dxa"/>
              <w:bottom w:w="113" w:type="dxa"/>
              <w:right w:w="113" w:type="dxa"/>
            </w:tcMar>
            <w:vAlign w:val="top"/>
          </w:tcPr>
          <w:p w:rsidR="1D5E7D94" w:rsidP="1D5E7D94" w:rsidRDefault="1D5E7D94" w14:paraId="04FD7147" w14:textId="380D277A">
            <w:pPr>
              <w:spacing w:before="0" w:beforeAutospacing="off" w:after="0" w:afterAutospacing="off" w:line="288" w:lineRule="auto"/>
              <w:jc w:val="center"/>
            </w:pPr>
            <w:r w:rsidRPr="1D5E7D94" w:rsidR="1D5E7D94">
              <w:rPr>
                <w:color w:val="000000" w:themeColor="text1" w:themeTint="FF" w:themeShade="FF"/>
                <w:sz w:val="20"/>
                <w:szCs w:val="20"/>
                <w:lang w:val="en-US"/>
              </w:rPr>
              <w:t>Critical</w:t>
            </w:r>
          </w:p>
        </w:tc>
      </w:tr>
      <w:tr w:rsidR="1D5E7D94" w:rsidTr="1D5E7D94" w14:paraId="244CF425">
        <w:trPr>
          <w:trHeight w:val="390"/>
        </w:trPr>
        <w:tc>
          <w:tcPr>
            <w:tcW w:w="1444" w:type="dxa"/>
            <w:vMerge/>
            <w:tcBorders>
              <w:top w:sz="0"/>
              <w:left w:val="single" w:color="BFBFBF" w:themeColor="background1" w:themeShade="BF" w:sz="0"/>
              <w:bottom w:sz="0"/>
              <w:right w:val="single" w:color="BFBFBF" w:themeColor="background1" w:themeShade="BF" w:sz="0"/>
            </w:tcBorders>
            <w:tcMar/>
            <w:vAlign w:val="center"/>
          </w:tcPr>
          <w:p w14:paraId="06F7CA91"/>
        </w:tc>
        <w:tc>
          <w:tcPr>
            <w:tcW w:w="1630" w:type="dxa"/>
            <w:tcBorders>
              <w:top w:val="single" w:color="BFBFBF" w:themeColor="background1" w:themeShade="BF" w:sz="8"/>
              <w:left w:val="nil"/>
              <w:bottom w:val="single" w:color="BFBFBF" w:themeColor="background1" w:themeShade="BF" w:sz="8"/>
              <w:right w:val="single" w:color="BFBFBF" w:themeColor="background1" w:themeShade="BF" w:sz="8"/>
            </w:tcBorders>
            <w:shd w:val="clear" w:color="auto" w:fill="C6C6C7"/>
            <w:tcMar>
              <w:top w:w="113" w:type="dxa"/>
              <w:left w:w="113" w:type="dxa"/>
              <w:bottom w:w="113" w:type="dxa"/>
              <w:right w:w="113" w:type="dxa"/>
            </w:tcMar>
            <w:vAlign w:val="top"/>
          </w:tcPr>
          <w:p w:rsidR="1D5E7D94" w:rsidP="1D5E7D94" w:rsidRDefault="1D5E7D94" w14:paraId="4347C3B8" w14:textId="49A800FE">
            <w:pPr>
              <w:spacing w:before="0" w:beforeAutospacing="off" w:after="0" w:afterAutospacing="off" w:line="288" w:lineRule="auto"/>
              <w:jc w:val="center"/>
            </w:pPr>
            <w:r w:rsidRPr="1D5E7D94" w:rsidR="1D5E7D94">
              <w:rPr>
                <w:color w:val="000000" w:themeColor="text1" w:themeTint="FF" w:themeShade="FF"/>
                <w:sz w:val="20"/>
                <w:szCs w:val="20"/>
                <w:lang w:val="en-US"/>
              </w:rPr>
              <w:t>Moderate</w:t>
            </w:r>
          </w:p>
        </w:tc>
        <w:tc>
          <w:tcPr>
            <w:tcW w:w="1384"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D8E4B2"/>
            <w:tcMar>
              <w:top w:w="113" w:type="dxa"/>
              <w:left w:w="113" w:type="dxa"/>
              <w:bottom w:w="113" w:type="dxa"/>
              <w:right w:w="113" w:type="dxa"/>
            </w:tcMar>
            <w:vAlign w:val="top"/>
          </w:tcPr>
          <w:p w:rsidR="1D5E7D94" w:rsidP="1D5E7D94" w:rsidRDefault="1D5E7D94" w14:paraId="2D2B909A" w14:textId="587D2DDB">
            <w:pPr>
              <w:spacing w:before="0" w:beforeAutospacing="off" w:after="0" w:afterAutospacing="off" w:line="288" w:lineRule="auto"/>
              <w:jc w:val="center"/>
            </w:pPr>
            <w:r w:rsidRPr="1D5E7D94" w:rsidR="1D5E7D94">
              <w:rPr>
                <w:color w:val="000000" w:themeColor="text1" w:themeTint="FF" w:themeShade="FF"/>
                <w:sz w:val="20"/>
                <w:szCs w:val="20"/>
                <w:lang w:val="en-US"/>
              </w:rPr>
              <w:t>Low</w:t>
            </w:r>
          </w:p>
        </w:tc>
        <w:tc>
          <w:tcPr>
            <w:tcW w:w="1409"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FDE795"/>
            <w:tcMar>
              <w:top w:w="113" w:type="dxa"/>
              <w:left w:w="113" w:type="dxa"/>
              <w:bottom w:w="113" w:type="dxa"/>
              <w:right w:w="113" w:type="dxa"/>
            </w:tcMar>
            <w:vAlign w:val="top"/>
          </w:tcPr>
          <w:p w:rsidR="1D5E7D94" w:rsidP="1D5E7D94" w:rsidRDefault="1D5E7D94" w14:paraId="5CF8E33A" w14:textId="5105C01B">
            <w:pPr>
              <w:spacing w:before="0" w:beforeAutospacing="off" w:after="0" w:afterAutospacing="off" w:line="288" w:lineRule="auto"/>
              <w:jc w:val="center"/>
            </w:pPr>
            <w:r w:rsidRPr="1D5E7D94" w:rsidR="1D5E7D94">
              <w:rPr>
                <w:color w:val="000000" w:themeColor="text1" w:themeTint="FF" w:themeShade="FF"/>
                <w:sz w:val="20"/>
                <w:szCs w:val="20"/>
                <w:lang w:val="en-US"/>
              </w:rPr>
              <w:t>Moderate</w:t>
            </w:r>
          </w:p>
        </w:tc>
        <w:tc>
          <w:tcPr>
            <w:tcW w:w="1409"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FDE795"/>
            <w:tcMar>
              <w:top w:w="113" w:type="dxa"/>
              <w:left w:w="113" w:type="dxa"/>
              <w:bottom w:w="113" w:type="dxa"/>
              <w:right w:w="113" w:type="dxa"/>
            </w:tcMar>
            <w:vAlign w:val="top"/>
          </w:tcPr>
          <w:p w:rsidR="1D5E7D94" w:rsidP="1D5E7D94" w:rsidRDefault="1D5E7D94" w14:paraId="1FE1A273" w14:textId="5101E409">
            <w:pPr>
              <w:spacing w:before="0" w:beforeAutospacing="off" w:after="0" w:afterAutospacing="off" w:line="288" w:lineRule="auto"/>
              <w:jc w:val="center"/>
            </w:pPr>
            <w:r w:rsidRPr="1D5E7D94" w:rsidR="1D5E7D94">
              <w:rPr>
                <w:color w:val="000000" w:themeColor="text1" w:themeTint="FF" w:themeShade="FF"/>
                <w:sz w:val="20"/>
                <w:szCs w:val="20"/>
                <w:lang w:val="en-US"/>
              </w:rPr>
              <w:t>Moderate</w:t>
            </w:r>
          </w:p>
        </w:tc>
        <w:tc>
          <w:tcPr>
            <w:tcW w:w="1484"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E98851"/>
            <w:tcMar>
              <w:top w:w="113" w:type="dxa"/>
              <w:left w:w="113" w:type="dxa"/>
              <w:bottom w:w="113" w:type="dxa"/>
              <w:right w:w="113" w:type="dxa"/>
            </w:tcMar>
            <w:vAlign w:val="top"/>
          </w:tcPr>
          <w:p w:rsidR="1D5E7D94" w:rsidP="1D5E7D94" w:rsidRDefault="1D5E7D94" w14:paraId="4337DB61" w14:textId="44754E99">
            <w:pPr>
              <w:spacing w:before="0" w:beforeAutospacing="off" w:after="0" w:afterAutospacing="off" w:line="288" w:lineRule="auto"/>
              <w:jc w:val="center"/>
            </w:pPr>
            <w:r w:rsidRPr="1D5E7D94" w:rsidR="1D5E7D94">
              <w:rPr>
                <w:color w:val="000000" w:themeColor="text1" w:themeTint="FF" w:themeShade="FF"/>
                <w:sz w:val="20"/>
                <w:szCs w:val="20"/>
                <w:lang w:val="en-US"/>
              </w:rPr>
              <w:t>High</w:t>
            </w:r>
          </w:p>
        </w:tc>
        <w:tc>
          <w:tcPr>
            <w:tcW w:w="1554"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E98851"/>
            <w:tcMar>
              <w:top w:w="113" w:type="dxa"/>
              <w:left w:w="113" w:type="dxa"/>
              <w:bottom w:w="113" w:type="dxa"/>
              <w:right w:w="113" w:type="dxa"/>
            </w:tcMar>
            <w:vAlign w:val="top"/>
          </w:tcPr>
          <w:p w:rsidR="1D5E7D94" w:rsidP="1D5E7D94" w:rsidRDefault="1D5E7D94" w14:paraId="670A879C" w14:textId="1B5FABC4">
            <w:pPr>
              <w:spacing w:before="0" w:beforeAutospacing="off" w:after="0" w:afterAutospacing="off" w:line="288" w:lineRule="auto"/>
              <w:jc w:val="center"/>
            </w:pPr>
            <w:r w:rsidRPr="1D5E7D94" w:rsidR="1D5E7D94">
              <w:rPr>
                <w:color w:val="000000" w:themeColor="text1" w:themeTint="FF" w:themeShade="FF"/>
                <w:sz w:val="20"/>
                <w:szCs w:val="20"/>
                <w:lang w:val="en-US"/>
              </w:rPr>
              <w:t>High</w:t>
            </w:r>
          </w:p>
        </w:tc>
      </w:tr>
      <w:tr w:rsidR="1D5E7D94" w:rsidTr="1D5E7D94" w14:paraId="7EE91450">
        <w:trPr>
          <w:trHeight w:val="315"/>
        </w:trPr>
        <w:tc>
          <w:tcPr>
            <w:tcW w:w="1444" w:type="dxa"/>
            <w:vMerge/>
            <w:tcBorders>
              <w:top w:sz="0"/>
              <w:left w:val="single" w:color="BFBFBF" w:themeColor="background1" w:themeShade="BF" w:sz="0"/>
              <w:bottom w:sz="0"/>
              <w:right w:val="single" w:color="BFBFBF" w:themeColor="background1" w:themeShade="BF" w:sz="0"/>
            </w:tcBorders>
            <w:tcMar/>
            <w:vAlign w:val="center"/>
          </w:tcPr>
          <w:p w14:paraId="3B48FED7"/>
        </w:tc>
        <w:tc>
          <w:tcPr>
            <w:tcW w:w="1630" w:type="dxa"/>
            <w:tcBorders>
              <w:top w:val="single" w:color="BFBFBF" w:themeColor="background1" w:themeShade="BF" w:sz="8"/>
              <w:left w:val="nil"/>
              <w:bottom w:val="single" w:color="BFBFBF" w:themeColor="background1" w:themeShade="BF" w:sz="8"/>
              <w:right w:val="single" w:color="BFBFBF" w:themeColor="background1" w:themeShade="BF" w:sz="8"/>
            </w:tcBorders>
            <w:shd w:val="clear" w:color="auto" w:fill="B1B3B4"/>
            <w:tcMar>
              <w:top w:w="113" w:type="dxa"/>
              <w:left w:w="113" w:type="dxa"/>
              <w:bottom w:w="113" w:type="dxa"/>
              <w:right w:w="113" w:type="dxa"/>
            </w:tcMar>
            <w:vAlign w:val="top"/>
          </w:tcPr>
          <w:p w:rsidR="1D5E7D94" w:rsidP="1D5E7D94" w:rsidRDefault="1D5E7D94" w14:paraId="5A65422C" w14:textId="03A6AF67">
            <w:pPr>
              <w:spacing w:before="0" w:beforeAutospacing="off" w:after="0" w:afterAutospacing="off" w:line="288" w:lineRule="auto"/>
              <w:jc w:val="center"/>
            </w:pPr>
            <w:r w:rsidRPr="1D5E7D94" w:rsidR="1D5E7D94">
              <w:rPr>
                <w:color w:val="000000" w:themeColor="text1" w:themeTint="FF" w:themeShade="FF"/>
                <w:sz w:val="20"/>
                <w:szCs w:val="20"/>
                <w:lang w:val="en-US"/>
              </w:rPr>
              <w:t>Minor</w:t>
            </w:r>
          </w:p>
        </w:tc>
        <w:tc>
          <w:tcPr>
            <w:tcW w:w="1384"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B1CE93"/>
            <w:tcMar>
              <w:top w:w="113" w:type="dxa"/>
              <w:left w:w="113" w:type="dxa"/>
              <w:bottom w:w="113" w:type="dxa"/>
              <w:right w:w="113" w:type="dxa"/>
            </w:tcMar>
            <w:vAlign w:val="top"/>
          </w:tcPr>
          <w:p w:rsidR="1D5E7D94" w:rsidP="1D5E7D94" w:rsidRDefault="1D5E7D94" w14:paraId="3AD79BF0" w14:textId="049DD5F4">
            <w:pPr>
              <w:spacing w:before="0" w:beforeAutospacing="off" w:after="0" w:afterAutospacing="off" w:line="288" w:lineRule="auto"/>
              <w:jc w:val="center"/>
            </w:pPr>
            <w:r w:rsidRPr="1D5E7D94" w:rsidR="1D5E7D94">
              <w:rPr>
                <w:color w:val="000000" w:themeColor="text1" w:themeTint="FF" w:themeShade="FF"/>
                <w:sz w:val="20"/>
                <w:szCs w:val="20"/>
                <w:lang w:val="en-US"/>
              </w:rPr>
              <w:t>Very low</w:t>
            </w:r>
          </w:p>
        </w:tc>
        <w:tc>
          <w:tcPr>
            <w:tcW w:w="1409"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D8E4B2"/>
            <w:tcMar>
              <w:top w:w="113" w:type="dxa"/>
              <w:left w:w="113" w:type="dxa"/>
              <w:bottom w:w="113" w:type="dxa"/>
              <w:right w:w="113" w:type="dxa"/>
            </w:tcMar>
            <w:vAlign w:val="top"/>
          </w:tcPr>
          <w:p w:rsidR="1D5E7D94" w:rsidP="1D5E7D94" w:rsidRDefault="1D5E7D94" w14:paraId="69C9D5BE" w14:textId="07437063">
            <w:pPr>
              <w:spacing w:before="0" w:beforeAutospacing="off" w:after="0" w:afterAutospacing="off" w:line="288" w:lineRule="auto"/>
              <w:jc w:val="center"/>
            </w:pPr>
            <w:r w:rsidRPr="1D5E7D94" w:rsidR="1D5E7D94">
              <w:rPr>
                <w:color w:val="000000" w:themeColor="text1" w:themeTint="FF" w:themeShade="FF"/>
                <w:sz w:val="20"/>
                <w:szCs w:val="20"/>
                <w:lang w:val="en-US"/>
              </w:rPr>
              <w:t>Low</w:t>
            </w:r>
          </w:p>
        </w:tc>
        <w:tc>
          <w:tcPr>
            <w:tcW w:w="1409"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FDE795"/>
            <w:tcMar>
              <w:top w:w="113" w:type="dxa"/>
              <w:left w:w="113" w:type="dxa"/>
              <w:bottom w:w="113" w:type="dxa"/>
              <w:right w:w="113" w:type="dxa"/>
            </w:tcMar>
            <w:vAlign w:val="top"/>
          </w:tcPr>
          <w:p w:rsidR="1D5E7D94" w:rsidP="1D5E7D94" w:rsidRDefault="1D5E7D94" w14:paraId="639551D9" w14:textId="326800E8">
            <w:pPr>
              <w:spacing w:before="0" w:beforeAutospacing="off" w:after="0" w:afterAutospacing="off" w:line="288" w:lineRule="auto"/>
              <w:jc w:val="center"/>
            </w:pPr>
            <w:r w:rsidRPr="1D5E7D94" w:rsidR="1D5E7D94">
              <w:rPr>
                <w:color w:val="000000" w:themeColor="text1" w:themeTint="FF" w:themeShade="FF"/>
                <w:sz w:val="20"/>
                <w:szCs w:val="20"/>
                <w:lang w:val="en-US"/>
              </w:rPr>
              <w:t>Moderate</w:t>
            </w:r>
          </w:p>
        </w:tc>
        <w:tc>
          <w:tcPr>
            <w:tcW w:w="1484"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FDE795"/>
            <w:tcMar>
              <w:top w:w="113" w:type="dxa"/>
              <w:left w:w="113" w:type="dxa"/>
              <w:bottom w:w="113" w:type="dxa"/>
              <w:right w:w="113" w:type="dxa"/>
            </w:tcMar>
            <w:vAlign w:val="top"/>
          </w:tcPr>
          <w:p w:rsidR="1D5E7D94" w:rsidP="1D5E7D94" w:rsidRDefault="1D5E7D94" w14:paraId="52AE9895" w14:textId="7B6AE40B">
            <w:pPr>
              <w:spacing w:before="0" w:beforeAutospacing="off" w:after="0" w:afterAutospacing="off" w:line="288" w:lineRule="auto"/>
              <w:jc w:val="center"/>
            </w:pPr>
            <w:r w:rsidRPr="1D5E7D94" w:rsidR="1D5E7D94">
              <w:rPr>
                <w:color w:val="000000" w:themeColor="text1" w:themeTint="FF" w:themeShade="FF"/>
                <w:sz w:val="20"/>
                <w:szCs w:val="20"/>
                <w:lang w:val="en-US"/>
              </w:rPr>
              <w:t>Moderate</w:t>
            </w:r>
          </w:p>
        </w:tc>
        <w:tc>
          <w:tcPr>
            <w:tcW w:w="1554"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FDE795"/>
            <w:tcMar>
              <w:top w:w="113" w:type="dxa"/>
              <w:left w:w="113" w:type="dxa"/>
              <w:bottom w:w="113" w:type="dxa"/>
              <w:right w:w="113" w:type="dxa"/>
            </w:tcMar>
            <w:vAlign w:val="top"/>
          </w:tcPr>
          <w:p w:rsidR="1D5E7D94" w:rsidP="1D5E7D94" w:rsidRDefault="1D5E7D94" w14:paraId="309AED1B" w14:textId="2AF398B8">
            <w:pPr>
              <w:spacing w:before="0" w:beforeAutospacing="off" w:after="0" w:afterAutospacing="off" w:line="288" w:lineRule="auto"/>
              <w:jc w:val="center"/>
            </w:pPr>
            <w:r w:rsidRPr="1D5E7D94" w:rsidR="1D5E7D94">
              <w:rPr>
                <w:color w:val="000000" w:themeColor="text1" w:themeTint="FF" w:themeShade="FF"/>
                <w:sz w:val="20"/>
                <w:szCs w:val="20"/>
                <w:lang w:val="en-US"/>
              </w:rPr>
              <w:t>Moderate</w:t>
            </w:r>
          </w:p>
        </w:tc>
      </w:tr>
      <w:tr w:rsidR="1D5E7D94" w:rsidTr="1D5E7D94" w14:paraId="26DDB1F9">
        <w:trPr>
          <w:trHeight w:val="330"/>
        </w:trPr>
        <w:tc>
          <w:tcPr>
            <w:tcW w:w="1444" w:type="dxa"/>
            <w:vMerge/>
            <w:tcBorders>
              <w:top w:val="single" w:color="BFBFBF" w:themeColor="background1" w:themeShade="BF" w:sz="0"/>
              <w:left w:val="single" w:color="BFBFBF" w:themeColor="background1" w:themeShade="BF" w:sz="0"/>
              <w:bottom w:val="single" w:color="BFBFBF" w:themeColor="background1" w:themeShade="BF" w:sz="0"/>
              <w:right w:val="single" w:color="BFBFBF" w:themeColor="background1" w:themeShade="BF" w:sz="0"/>
            </w:tcBorders>
            <w:tcMar/>
            <w:vAlign w:val="center"/>
          </w:tcPr>
          <w:p w14:paraId="4C39ABA1"/>
        </w:tc>
        <w:tc>
          <w:tcPr>
            <w:tcW w:w="1630" w:type="dxa"/>
            <w:tcBorders>
              <w:top w:val="single" w:color="BFBFBF" w:themeColor="background1" w:themeShade="BF" w:sz="8"/>
              <w:left w:val="nil"/>
              <w:bottom w:val="single" w:color="BFBFBF" w:themeColor="background1" w:themeShade="BF" w:sz="8"/>
              <w:right w:val="single" w:color="BFBFBF" w:themeColor="background1" w:themeShade="BF" w:sz="8"/>
            </w:tcBorders>
            <w:shd w:val="clear" w:color="auto" w:fill="9B9D9E"/>
            <w:tcMar>
              <w:top w:w="113" w:type="dxa"/>
              <w:left w:w="113" w:type="dxa"/>
              <w:bottom w:w="113" w:type="dxa"/>
              <w:right w:w="113" w:type="dxa"/>
            </w:tcMar>
            <w:vAlign w:val="top"/>
          </w:tcPr>
          <w:p w:rsidR="1D5E7D94" w:rsidP="1D5E7D94" w:rsidRDefault="1D5E7D94" w14:paraId="42602BC9" w14:textId="5A24F7D2">
            <w:pPr>
              <w:spacing w:before="0" w:beforeAutospacing="off" w:after="0" w:afterAutospacing="off" w:line="288" w:lineRule="auto"/>
              <w:jc w:val="center"/>
            </w:pPr>
            <w:r w:rsidRPr="1D5E7D94" w:rsidR="1D5E7D94">
              <w:rPr>
                <w:color w:val="000000" w:themeColor="text1" w:themeTint="FF" w:themeShade="FF"/>
                <w:sz w:val="20"/>
                <w:szCs w:val="20"/>
                <w:lang w:val="en-US"/>
              </w:rPr>
              <w:t>Insignificant</w:t>
            </w:r>
          </w:p>
        </w:tc>
        <w:tc>
          <w:tcPr>
            <w:tcW w:w="1384"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B1CE93"/>
            <w:tcMar>
              <w:top w:w="113" w:type="dxa"/>
              <w:left w:w="113" w:type="dxa"/>
              <w:bottom w:w="113" w:type="dxa"/>
              <w:right w:w="113" w:type="dxa"/>
            </w:tcMar>
            <w:vAlign w:val="top"/>
          </w:tcPr>
          <w:p w:rsidR="1D5E7D94" w:rsidP="1D5E7D94" w:rsidRDefault="1D5E7D94" w14:paraId="184575DE" w14:textId="7CBF1662">
            <w:pPr>
              <w:spacing w:before="0" w:beforeAutospacing="off" w:after="0" w:afterAutospacing="off" w:line="288" w:lineRule="auto"/>
              <w:jc w:val="center"/>
            </w:pPr>
            <w:r w:rsidRPr="1D5E7D94" w:rsidR="1D5E7D94">
              <w:rPr>
                <w:color w:val="000000" w:themeColor="text1" w:themeTint="FF" w:themeShade="FF"/>
                <w:sz w:val="20"/>
                <w:szCs w:val="20"/>
                <w:lang w:val="en-US"/>
              </w:rPr>
              <w:t>Very low</w:t>
            </w:r>
          </w:p>
        </w:tc>
        <w:tc>
          <w:tcPr>
            <w:tcW w:w="1409"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B1CE93"/>
            <w:tcMar>
              <w:top w:w="113" w:type="dxa"/>
              <w:left w:w="113" w:type="dxa"/>
              <w:bottom w:w="113" w:type="dxa"/>
              <w:right w:w="113" w:type="dxa"/>
            </w:tcMar>
            <w:vAlign w:val="top"/>
          </w:tcPr>
          <w:p w:rsidR="1D5E7D94" w:rsidP="1D5E7D94" w:rsidRDefault="1D5E7D94" w14:paraId="162D08E6" w14:textId="18E270CD">
            <w:pPr>
              <w:spacing w:before="0" w:beforeAutospacing="off" w:after="0" w:afterAutospacing="off" w:line="288" w:lineRule="auto"/>
              <w:jc w:val="center"/>
            </w:pPr>
            <w:r w:rsidRPr="1D5E7D94" w:rsidR="1D5E7D94">
              <w:rPr>
                <w:color w:val="000000" w:themeColor="text1" w:themeTint="FF" w:themeShade="FF"/>
                <w:sz w:val="20"/>
                <w:szCs w:val="20"/>
                <w:lang w:val="en-US"/>
              </w:rPr>
              <w:t>Very low</w:t>
            </w:r>
          </w:p>
        </w:tc>
        <w:tc>
          <w:tcPr>
            <w:tcW w:w="1409"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D8E4B2"/>
            <w:tcMar>
              <w:top w:w="113" w:type="dxa"/>
              <w:left w:w="113" w:type="dxa"/>
              <w:bottom w:w="113" w:type="dxa"/>
              <w:right w:w="113" w:type="dxa"/>
            </w:tcMar>
            <w:vAlign w:val="top"/>
          </w:tcPr>
          <w:p w:rsidR="1D5E7D94" w:rsidP="1D5E7D94" w:rsidRDefault="1D5E7D94" w14:paraId="08DC4F62" w14:textId="56C43708">
            <w:pPr>
              <w:spacing w:before="0" w:beforeAutospacing="off" w:after="0" w:afterAutospacing="off" w:line="288" w:lineRule="auto"/>
              <w:jc w:val="center"/>
            </w:pPr>
            <w:r w:rsidRPr="1D5E7D94" w:rsidR="1D5E7D94">
              <w:rPr>
                <w:color w:val="000000" w:themeColor="text1" w:themeTint="FF" w:themeShade="FF"/>
                <w:sz w:val="20"/>
                <w:szCs w:val="20"/>
                <w:lang w:val="en-US"/>
              </w:rPr>
              <w:t>Low</w:t>
            </w:r>
          </w:p>
        </w:tc>
        <w:tc>
          <w:tcPr>
            <w:tcW w:w="1484"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FDE795"/>
            <w:tcMar>
              <w:top w:w="113" w:type="dxa"/>
              <w:left w:w="113" w:type="dxa"/>
              <w:bottom w:w="113" w:type="dxa"/>
              <w:right w:w="113" w:type="dxa"/>
            </w:tcMar>
            <w:vAlign w:val="top"/>
          </w:tcPr>
          <w:p w:rsidR="1D5E7D94" w:rsidP="1D5E7D94" w:rsidRDefault="1D5E7D94" w14:paraId="049D5B21" w14:textId="673EFD28">
            <w:pPr>
              <w:spacing w:before="0" w:beforeAutospacing="off" w:after="0" w:afterAutospacing="off" w:line="288" w:lineRule="auto"/>
              <w:jc w:val="center"/>
            </w:pPr>
            <w:r w:rsidRPr="1D5E7D94" w:rsidR="1D5E7D94">
              <w:rPr>
                <w:color w:val="000000" w:themeColor="text1" w:themeTint="FF" w:themeShade="FF"/>
                <w:sz w:val="20"/>
                <w:szCs w:val="20"/>
                <w:lang w:val="en-US"/>
              </w:rPr>
              <w:t>Moderate</w:t>
            </w:r>
          </w:p>
        </w:tc>
        <w:tc>
          <w:tcPr>
            <w:tcW w:w="1554" w:type="dxa"/>
            <w:tcBorders>
              <w:top w:val="single" w:color="BFBFBF" w:themeColor="background1" w:themeShade="BF" w:sz="8"/>
              <w:left w:val="single" w:color="BFBFBF" w:themeColor="background1" w:themeShade="BF" w:sz="8"/>
              <w:bottom w:val="single" w:color="BFBFBF" w:themeColor="background1" w:themeShade="BF" w:sz="8"/>
              <w:right w:val="single" w:color="BFBFBF" w:themeColor="background1" w:themeShade="BF" w:sz="8"/>
            </w:tcBorders>
            <w:shd w:val="clear" w:color="auto" w:fill="FDE795"/>
            <w:tcMar>
              <w:top w:w="113" w:type="dxa"/>
              <w:left w:w="113" w:type="dxa"/>
              <w:bottom w:w="113" w:type="dxa"/>
              <w:right w:w="113" w:type="dxa"/>
            </w:tcMar>
            <w:vAlign w:val="top"/>
          </w:tcPr>
          <w:p w:rsidR="1D5E7D94" w:rsidP="1D5E7D94" w:rsidRDefault="1D5E7D94" w14:paraId="545B9B2C" w14:textId="3D114465">
            <w:pPr>
              <w:spacing w:before="0" w:beforeAutospacing="off" w:after="0" w:afterAutospacing="off" w:line="288" w:lineRule="auto"/>
              <w:jc w:val="center"/>
            </w:pPr>
            <w:r w:rsidRPr="1D5E7D94" w:rsidR="1D5E7D94">
              <w:rPr>
                <w:color w:val="000000" w:themeColor="text1" w:themeTint="FF" w:themeShade="FF"/>
                <w:sz w:val="20"/>
                <w:szCs w:val="20"/>
                <w:lang w:val="en-US"/>
              </w:rPr>
              <w:t>Moderate</w:t>
            </w:r>
          </w:p>
        </w:tc>
      </w:tr>
    </w:tbl>
    <w:p xmlns:wp14="http://schemas.microsoft.com/office/word/2010/wordml" w:rsidP="14AD4404" wp14:paraId="1DC1B57E" wp14:textId="55178759">
      <w:pPr>
        <w:spacing w:before="0" w:beforeAutospacing="off" w:after="240" w:afterAutospacing="off"/>
      </w:pPr>
      <w:r w:rsidRPr="120BDDAC" w:rsidR="714C7245">
        <w:rPr>
          <w:rFonts w:ascii="Calibri Light" w:hAnsi="Calibri Light" w:eastAsia="Calibri Light" w:cs="Calibri Light"/>
          <w:noProof w:val="0"/>
          <w:sz w:val="26"/>
          <w:szCs w:val="26"/>
          <w:lang w:val="en-US"/>
        </w:rPr>
        <w:t xml:space="preserve"> </w:t>
      </w:r>
    </w:p>
    <w:p w:rsidR="120BDDAC" w:rsidP="120BDDAC" w:rsidRDefault="120BDDAC" w14:paraId="078172B3" w14:textId="189A38A8">
      <w:pPr>
        <w:spacing w:before="0" w:beforeAutospacing="off" w:after="240" w:afterAutospacing="off"/>
        <w:rPr>
          <w:rFonts w:ascii="Calibri Light" w:hAnsi="Calibri Light" w:eastAsia="Calibri Light" w:cs="Calibri Light"/>
          <w:noProof w:val="0"/>
          <w:sz w:val="26"/>
          <w:szCs w:val="26"/>
          <w:lang w:val="en-US"/>
        </w:rPr>
      </w:pPr>
    </w:p>
    <w:p w:rsidR="14AD4404" w:rsidP="14AD4404" w:rsidRDefault="14AD4404" w14:paraId="03607532" w14:textId="195FD5E2">
      <w:pPr>
        <w:pStyle w:val="Normal"/>
        <w:spacing w:before="0" w:beforeAutospacing="off" w:after="240" w:afterAutospacing="off"/>
        <w:rPr>
          <w:rFonts w:ascii="Calibri Light" w:hAnsi="Calibri Light" w:eastAsia="Calibri Light" w:cs="Calibri Light"/>
          <w:noProof w:val="0"/>
          <w:sz w:val="26"/>
          <w:szCs w:val="26"/>
          <w:lang w:val="en-US"/>
        </w:rPr>
      </w:pPr>
    </w:p>
    <w:p xmlns:wp14="http://schemas.microsoft.com/office/word/2010/wordml" w:rsidP="1D5E7D94" wp14:paraId="05F5A790" wp14:textId="5850A200">
      <w:pPr>
        <w:spacing w:before="0" w:beforeAutospacing="off" w:after="0" w:afterAutospacing="off"/>
      </w:pPr>
      <w:r w:rsidRPr="1D5E7D94" w:rsidR="714C7245">
        <w:rPr>
          <w:rFonts w:ascii="Calibri Light" w:hAnsi="Calibri Light" w:eastAsia="Calibri Light" w:cs="Calibri Light"/>
          <w:noProof w:val="0"/>
          <w:sz w:val="26"/>
          <w:szCs w:val="26"/>
          <w:lang w:val="en-US"/>
        </w:rPr>
        <w:t xml:space="preserve"> </w:t>
      </w:r>
    </w:p>
    <w:tbl>
      <w:tblPr>
        <w:tblStyle w:val="TableGrid"/>
        <w:tblW w:w="0" w:type="auto"/>
        <w:tblLayout w:type="fixed"/>
        <w:tblLook w:val="04A0" w:firstRow="1" w:lastRow="0" w:firstColumn="1" w:lastColumn="0" w:noHBand="0" w:noVBand="1"/>
      </w:tblPr>
      <w:tblGrid>
        <w:gridCol w:w="5418"/>
        <w:gridCol w:w="3271"/>
        <w:gridCol w:w="2107"/>
        <w:gridCol w:w="2164"/>
      </w:tblGrid>
      <w:tr w:rsidR="1D5E7D94" w:rsidTr="1D5E7D94" w14:paraId="5A75FDF5">
        <w:trPr>
          <w:trHeight w:val="300"/>
        </w:trPr>
        <w:tc>
          <w:tcPr>
            <w:tcW w:w="12960" w:type="dxa"/>
            <w:gridSpan w:val="4"/>
            <w:tcBorders>
              <w:top w:val="single" w:sz="8"/>
              <w:left w:val="single" w:sz="8"/>
              <w:bottom w:val="single" w:sz="8"/>
              <w:right w:val="single" w:sz="8"/>
            </w:tcBorders>
            <w:shd w:val="clear" w:color="auto" w:fill="44546A"/>
            <w:tcMar>
              <w:left w:w="108" w:type="dxa"/>
              <w:right w:w="108" w:type="dxa"/>
            </w:tcMar>
            <w:vAlign w:val="top"/>
          </w:tcPr>
          <w:p w:rsidR="1D5E7D94" w:rsidP="1D5E7D94" w:rsidRDefault="1D5E7D94" w14:paraId="490AFBDA" w14:textId="52DBC863">
            <w:pPr>
              <w:spacing w:before="120" w:beforeAutospacing="off" w:after="120" w:afterAutospacing="off"/>
            </w:pPr>
            <w:r w:rsidRPr="1D5E7D94" w:rsidR="1D5E7D94">
              <w:rPr>
                <w:rFonts w:ascii="Calibri Light" w:hAnsi="Calibri Light" w:eastAsia="Calibri Light" w:cs="Calibri Light"/>
                <w:b w:val="1"/>
                <w:bCs w:val="1"/>
                <w:color w:val="FFFFFF" w:themeColor="background1" w:themeTint="FF" w:themeShade="FF"/>
                <w:sz w:val="22"/>
                <w:szCs w:val="22"/>
              </w:rPr>
              <w:t>Plan and Review</w:t>
            </w:r>
          </w:p>
        </w:tc>
      </w:tr>
      <w:tr w:rsidR="1D5E7D94" w:rsidTr="1D5E7D94" w14:paraId="4697039D">
        <w:trPr>
          <w:trHeight w:val="300"/>
        </w:trPr>
        <w:tc>
          <w:tcPr>
            <w:tcW w:w="5418"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384AA408" w14:textId="23436C02">
            <w:pPr>
              <w:spacing w:before="120" w:beforeAutospacing="off" w:after="120" w:afterAutospacing="off"/>
            </w:pPr>
            <w:r w:rsidRPr="1D5E7D94" w:rsidR="1D5E7D94">
              <w:rPr>
                <w:rFonts w:ascii="Calibri Light" w:hAnsi="Calibri Light" w:eastAsia="Calibri Light" w:cs="Calibri Light"/>
                <w:color w:val="000000" w:themeColor="text1" w:themeTint="FF" w:themeShade="FF"/>
                <w:sz w:val="22"/>
                <w:szCs w:val="22"/>
              </w:rPr>
              <w:t>Plan prepared by:</w:t>
            </w:r>
          </w:p>
        </w:tc>
        <w:tc>
          <w:tcPr>
            <w:tcW w:w="3271" w:type="dxa"/>
            <w:tcBorders>
              <w:top w:val="nil"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7A7737A8" w14:textId="29569FEC">
            <w:pPr>
              <w:spacing w:before="120" w:beforeAutospacing="off" w:after="120" w:afterAutospacing="off"/>
            </w:pPr>
            <w:r w:rsidRPr="1D5E7D94" w:rsidR="1D5E7D94">
              <w:rPr>
                <w:rFonts w:ascii="Calibri Light" w:hAnsi="Calibri Light" w:eastAsia="Calibri Light" w:cs="Calibri Light"/>
                <w:color w:val="000000" w:themeColor="text1" w:themeTint="FF" w:themeShade="FF"/>
                <w:sz w:val="22"/>
                <w:szCs w:val="22"/>
              </w:rPr>
              <w:t>Full name:</w:t>
            </w:r>
          </w:p>
          <w:p w:rsidR="1D5E7D94" w:rsidP="1D5E7D94" w:rsidRDefault="1D5E7D94" w14:paraId="47CA5396" w14:textId="02D12B70">
            <w:pPr>
              <w:spacing w:before="120" w:beforeAutospacing="off" w:after="120" w:afterAutospacing="off"/>
            </w:pPr>
            <w:r w:rsidRPr="1D5E7D94" w:rsidR="1D5E7D94">
              <w:rPr>
                <w:rFonts w:ascii="Calibri Light" w:hAnsi="Calibri Light" w:eastAsia="Calibri Light" w:cs="Calibri Light"/>
                <w:color w:val="000000" w:themeColor="text1" w:themeTint="FF" w:themeShade="FF"/>
                <w:sz w:val="22"/>
                <w:szCs w:val="22"/>
              </w:rPr>
              <w:t>Signature:</w:t>
            </w:r>
          </w:p>
          <w:p w:rsidR="1D5E7D94" w:rsidP="1D5E7D94" w:rsidRDefault="1D5E7D94" w14:paraId="46369117" w14:textId="06CABBE1">
            <w:pPr>
              <w:spacing w:before="120" w:beforeAutospacing="off" w:after="120" w:afterAutospacing="off"/>
            </w:pPr>
            <w:r w:rsidRPr="1D5E7D94" w:rsidR="1D5E7D94">
              <w:rPr>
                <w:rFonts w:ascii="Calibri Light" w:hAnsi="Calibri Light" w:eastAsia="Calibri Light" w:cs="Calibri Light"/>
                <w:color w:val="000000" w:themeColor="text1" w:themeTint="FF" w:themeShade="FF"/>
                <w:sz w:val="22"/>
                <w:szCs w:val="22"/>
              </w:rPr>
              <w:t>Role/Position:</w:t>
            </w:r>
          </w:p>
        </w:tc>
        <w:tc>
          <w:tcPr>
            <w:tcW w:w="2107" w:type="dxa"/>
            <w:tcBorders>
              <w:top w:val="nil"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11D0C8BE" w14:textId="37281FD4">
            <w:pPr>
              <w:spacing w:before="120" w:beforeAutospacing="off" w:after="120" w:afterAutospacing="off"/>
            </w:pPr>
            <w:r w:rsidRPr="1D5E7D94" w:rsidR="1D5E7D94">
              <w:rPr>
                <w:rFonts w:ascii="Calibri Light" w:hAnsi="Calibri Light" w:eastAsia="Calibri Light" w:cs="Calibri Light"/>
                <w:color w:val="000000" w:themeColor="text1" w:themeTint="FF" w:themeShade="FF"/>
                <w:sz w:val="22"/>
                <w:szCs w:val="22"/>
              </w:rPr>
              <w:t>Date:</w:t>
            </w:r>
          </w:p>
        </w:tc>
        <w:tc>
          <w:tcPr>
            <w:tcW w:w="2164" w:type="dxa"/>
            <w:tcBorders>
              <w:top w:val="nil"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25E20BF4" w14:textId="616151A5">
            <w:pPr>
              <w:spacing w:before="120" w:beforeAutospacing="off" w:after="120" w:afterAutospacing="off"/>
            </w:pPr>
            <w:r w:rsidRPr="1D5E7D94" w:rsidR="1D5E7D94">
              <w:rPr>
                <w:rFonts w:ascii="Calibri Light" w:hAnsi="Calibri Light" w:eastAsia="Calibri Light" w:cs="Calibri Light"/>
                <w:sz w:val="22"/>
                <w:szCs w:val="22"/>
              </w:rPr>
              <w:t xml:space="preserve"> </w:t>
            </w:r>
          </w:p>
        </w:tc>
      </w:tr>
      <w:tr w:rsidR="1D5E7D94" w:rsidTr="1D5E7D94" w14:paraId="3DCDC042">
        <w:trPr>
          <w:trHeight w:val="300"/>
        </w:trPr>
        <w:tc>
          <w:tcPr>
            <w:tcW w:w="5418" w:type="dxa"/>
            <w:tcBorders>
              <w:top w:val="single" w:sz="8"/>
              <w:left w:val="single" w:sz="8"/>
              <w:bottom w:val="single" w:sz="8"/>
              <w:right w:val="single" w:sz="8"/>
            </w:tcBorders>
            <w:tcMar>
              <w:left w:w="108" w:type="dxa"/>
              <w:right w:w="108" w:type="dxa"/>
            </w:tcMar>
            <w:vAlign w:val="top"/>
          </w:tcPr>
          <w:p w:rsidR="1D5E7D94" w:rsidP="1D5E7D94" w:rsidRDefault="1D5E7D94" w14:paraId="05BD1F61" w14:textId="7230FAC7">
            <w:pPr>
              <w:spacing w:before="120" w:beforeAutospacing="off" w:after="120" w:afterAutospacing="off"/>
            </w:pPr>
            <w:r w:rsidRPr="1D5E7D94" w:rsidR="1D5E7D94">
              <w:rPr>
                <w:rFonts w:ascii="Calibri Light" w:hAnsi="Calibri Light" w:eastAsia="Calibri Light" w:cs="Calibri Light"/>
                <w:sz w:val="22"/>
                <w:szCs w:val="22"/>
              </w:rPr>
              <w:t>Prepared in consultation with:</w:t>
            </w:r>
          </w:p>
        </w:tc>
        <w:tc>
          <w:tcPr>
            <w:tcW w:w="7542" w:type="dxa"/>
            <w:gridSpan w:val="3"/>
            <w:tcBorders>
              <w:top w:val="single" w:sz="8"/>
              <w:left w:val="single" w:sz="8"/>
              <w:bottom w:val="single" w:sz="8"/>
              <w:right w:val="single" w:sz="8"/>
            </w:tcBorders>
            <w:tcMar>
              <w:left w:w="108" w:type="dxa"/>
              <w:right w:w="108" w:type="dxa"/>
            </w:tcMar>
            <w:vAlign w:val="top"/>
          </w:tcPr>
          <w:p w:rsidR="1D5E7D94" w:rsidP="1D5E7D94" w:rsidRDefault="1D5E7D94" w14:paraId="633769B2" w14:textId="2B7E47EB">
            <w:pPr>
              <w:spacing w:before="120" w:beforeAutospacing="off" w:after="120" w:afterAutospacing="off"/>
            </w:pPr>
            <w:r w:rsidRPr="1D5E7D94" w:rsidR="1D5E7D94">
              <w:rPr>
                <w:rFonts w:ascii="Calibri Light" w:hAnsi="Calibri Light" w:eastAsia="Calibri Light" w:cs="Calibri Light"/>
                <w:sz w:val="22"/>
                <w:szCs w:val="22"/>
              </w:rPr>
              <w:t>Full name:</w:t>
            </w:r>
          </w:p>
          <w:p w:rsidR="1D5E7D94" w:rsidP="1D5E7D94" w:rsidRDefault="1D5E7D94" w14:paraId="0DA5398F" w14:textId="747D2471">
            <w:pPr>
              <w:spacing w:before="120" w:beforeAutospacing="off" w:after="120" w:afterAutospacing="off"/>
            </w:pPr>
            <w:r w:rsidRPr="1D5E7D94" w:rsidR="1D5E7D94">
              <w:rPr>
                <w:rFonts w:ascii="Calibri Light" w:hAnsi="Calibri Light" w:eastAsia="Calibri Light" w:cs="Calibri Light"/>
                <w:sz w:val="22"/>
                <w:szCs w:val="22"/>
              </w:rPr>
              <w:t>Signature:</w:t>
            </w:r>
          </w:p>
          <w:p w:rsidR="1D5E7D94" w:rsidP="1D5E7D94" w:rsidRDefault="1D5E7D94" w14:paraId="06F8B1BD" w14:textId="0C6A6684">
            <w:pPr>
              <w:spacing w:before="120" w:beforeAutospacing="off" w:after="120" w:afterAutospacing="off"/>
            </w:pPr>
            <w:r w:rsidRPr="1D5E7D94" w:rsidR="1D5E7D94">
              <w:rPr>
                <w:rFonts w:ascii="Calibri Light" w:hAnsi="Calibri Light" w:eastAsia="Calibri Light" w:cs="Calibri Light"/>
                <w:sz w:val="22"/>
                <w:szCs w:val="22"/>
              </w:rPr>
              <w:t>Role/Position:</w:t>
            </w:r>
          </w:p>
        </w:tc>
      </w:tr>
      <w:tr w:rsidR="1D5E7D94" w:rsidTr="1D5E7D94" w14:paraId="53CA6651">
        <w:trPr>
          <w:trHeight w:val="300"/>
        </w:trPr>
        <w:tc>
          <w:tcPr>
            <w:tcW w:w="5418"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16F33383" w14:textId="5197D4D9">
            <w:pPr>
              <w:spacing w:before="120" w:beforeAutospacing="off" w:after="120" w:afterAutospacing="off"/>
            </w:pPr>
            <w:r w:rsidRPr="1D5E7D94" w:rsidR="1D5E7D94">
              <w:rPr>
                <w:rFonts w:ascii="Calibri Light" w:hAnsi="Calibri Light" w:eastAsia="Calibri Light" w:cs="Calibri Light"/>
                <w:color w:val="000000" w:themeColor="text1" w:themeTint="FF" w:themeShade="FF"/>
                <w:sz w:val="22"/>
                <w:szCs w:val="22"/>
              </w:rPr>
              <w:t xml:space="preserve">Communicated to all relevant staff: </w:t>
            </w:r>
          </w:p>
          <w:p w:rsidR="1D5E7D94" w:rsidP="1D5E7D94" w:rsidRDefault="1D5E7D94" w14:paraId="6ACAF063" w14:textId="3138E704">
            <w:pPr>
              <w:spacing w:before="120" w:beforeAutospacing="off" w:after="120" w:afterAutospacing="off"/>
            </w:pPr>
            <w:r w:rsidRPr="1D5E7D94" w:rsidR="1D5E7D94">
              <w:rPr>
                <w:rFonts w:ascii="Calibri Light" w:hAnsi="Calibri Light" w:eastAsia="Calibri Light" w:cs="Calibri Light"/>
                <w:sz w:val="22"/>
                <w:szCs w:val="22"/>
              </w:rPr>
              <w:t xml:space="preserve"> </w:t>
            </w:r>
          </w:p>
        </w:tc>
        <w:tc>
          <w:tcPr>
            <w:tcW w:w="7542" w:type="dxa"/>
            <w:gridSpan w:val="3"/>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100DF0DD" w14:textId="19DF4DCA">
            <w:pPr>
              <w:spacing w:before="120" w:beforeAutospacing="off" w:after="120" w:afterAutospacing="off"/>
            </w:pPr>
            <w:r w:rsidRPr="1D5E7D94" w:rsidR="1D5E7D94">
              <w:rPr>
                <w:rFonts w:ascii="Calibri Light" w:hAnsi="Calibri Light" w:eastAsia="Calibri Light" w:cs="Calibri Light"/>
                <w:color w:val="000000" w:themeColor="text1" w:themeTint="FF" w:themeShade="FF"/>
                <w:sz w:val="22"/>
                <w:szCs w:val="22"/>
              </w:rPr>
              <w:t>Yes / No</w:t>
            </w:r>
          </w:p>
          <w:p w:rsidR="1D5E7D94" w:rsidP="1D5E7D94" w:rsidRDefault="1D5E7D94" w14:paraId="59D0D112" w14:textId="4367C3AE">
            <w:pPr>
              <w:spacing w:before="120" w:beforeAutospacing="off" w:after="120" w:afterAutospacing="off"/>
            </w:pPr>
            <w:r w:rsidRPr="1D5E7D94" w:rsidR="1D5E7D94">
              <w:rPr>
                <w:rFonts w:ascii="Calibri Light" w:hAnsi="Calibri Light" w:eastAsia="Calibri Light" w:cs="Calibri Light"/>
                <w:color w:val="000000" w:themeColor="text1" w:themeTint="FF" w:themeShade="FF"/>
                <w:sz w:val="22"/>
                <w:szCs w:val="22"/>
              </w:rPr>
              <w:t>Comment if needed:</w:t>
            </w:r>
          </w:p>
        </w:tc>
      </w:tr>
      <w:tr w:rsidR="1D5E7D94" w:rsidTr="1D5E7D94" w14:paraId="32F374BA">
        <w:trPr>
          <w:trHeight w:val="300"/>
        </w:trPr>
        <w:tc>
          <w:tcPr>
            <w:tcW w:w="5418" w:type="dxa"/>
            <w:tcBorders>
              <w:top w:val="single" w:sz="8"/>
              <w:left w:val="single" w:sz="8"/>
              <w:bottom w:val="single" w:sz="8"/>
              <w:right w:val="single" w:sz="8"/>
            </w:tcBorders>
            <w:tcMar>
              <w:left w:w="108" w:type="dxa"/>
              <w:right w:w="108" w:type="dxa"/>
            </w:tcMar>
            <w:vAlign w:val="top"/>
          </w:tcPr>
          <w:p w:rsidR="1D5E7D94" w:rsidP="1D5E7D94" w:rsidRDefault="1D5E7D94" w14:paraId="6148F746" w14:textId="702AFBBE">
            <w:pPr>
              <w:spacing w:before="120" w:beforeAutospacing="off" w:after="120" w:afterAutospacing="off"/>
            </w:pPr>
            <w:r w:rsidRPr="1D5E7D94" w:rsidR="1D5E7D94">
              <w:rPr>
                <w:rFonts w:ascii="Calibri Light" w:hAnsi="Calibri Light" w:eastAsia="Calibri Light" w:cs="Calibri Light"/>
                <w:sz w:val="22"/>
                <w:szCs w:val="22"/>
              </w:rPr>
              <w:t>Vehicle safety information reviewed and attached:</w:t>
            </w:r>
          </w:p>
        </w:tc>
        <w:tc>
          <w:tcPr>
            <w:tcW w:w="7542" w:type="dxa"/>
            <w:gridSpan w:val="3"/>
            <w:tcBorders>
              <w:top w:val="single" w:sz="8"/>
              <w:left w:val="single" w:sz="8"/>
              <w:bottom w:val="single" w:sz="8"/>
              <w:right w:val="single" w:sz="8"/>
            </w:tcBorders>
            <w:tcMar>
              <w:left w:w="108" w:type="dxa"/>
              <w:right w:w="108" w:type="dxa"/>
            </w:tcMar>
            <w:vAlign w:val="top"/>
          </w:tcPr>
          <w:p w:rsidR="1D5E7D94" w:rsidP="1D5E7D94" w:rsidRDefault="1D5E7D94" w14:paraId="42A5316B" w14:textId="43C7997C">
            <w:pPr>
              <w:spacing w:before="120" w:beforeAutospacing="off" w:after="120" w:afterAutospacing="off"/>
            </w:pPr>
            <w:r w:rsidRPr="1D5E7D94" w:rsidR="1D5E7D94">
              <w:rPr>
                <w:rFonts w:ascii="Calibri Light" w:hAnsi="Calibri Light" w:eastAsia="Calibri Light" w:cs="Calibri Light"/>
                <w:sz w:val="22"/>
                <w:szCs w:val="22"/>
              </w:rPr>
              <w:t>Yes / No</w:t>
            </w:r>
          </w:p>
          <w:p w:rsidR="1D5E7D94" w:rsidP="1D5E7D94" w:rsidRDefault="1D5E7D94" w14:paraId="266BB609" w14:textId="56E7557D">
            <w:pPr>
              <w:spacing w:before="120" w:beforeAutospacing="off" w:after="120" w:afterAutospacing="off"/>
            </w:pPr>
            <w:r w:rsidRPr="1D5E7D94" w:rsidR="1D5E7D94">
              <w:rPr>
                <w:rFonts w:ascii="Calibri Light" w:hAnsi="Calibri Light" w:eastAsia="Calibri Light" w:cs="Calibri Light"/>
                <w:sz w:val="22"/>
                <w:szCs w:val="22"/>
              </w:rPr>
              <w:t>Comment if needed:</w:t>
            </w:r>
          </w:p>
        </w:tc>
      </w:tr>
      <w:tr w:rsidR="1D5E7D94" w:rsidTr="1D5E7D94" w14:paraId="42576F47">
        <w:trPr>
          <w:trHeight w:val="300"/>
        </w:trPr>
        <w:tc>
          <w:tcPr>
            <w:tcW w:w="5418" w:type="dxa"/>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6A7D7367" w14:textId="022E674B">
            <w:pPr>
              <w:spacing w:before="120" w:beforeAutospacing="off" w:after="120" w:afterAutospacing="off"/>
            </w:pPr>
            <w:r w:rsidRPr="1D5E7D94" w:rsidR="1D5E7D94">
              <w:rPr>
                <w:rFonts w:ascii="Calibri Light" w:hAnsi="Calibri Light" w:eastAsia="Calibri Light" w:cs="Calibri Light"/>
                <w:color w:val="000000" w:themeColor="text1" w:themeTint="FF" w:themeShade="FF"/>
                <w:sz w:val="22"/>
                <w:szCs w:val="22"/>
              </w:rPr>
              <w:t xml:space="preserve">Risk assessment to be evaluated and reviewed on: </w:t>
            </w:r>
          </w:p>
          <w:p w:rsidR="1D5E7D94" w:rsidP="1D5E7D94" w:rsidRDefault="1D5E7D94" w14:paraId="26CCDD86" w14:textId="6018580E">
            <w:pPr>
              <w:spacing w:before="120" w:beforeAutospacing="off" w:after="120" w:afterAutospacing="off"/>
            </w:pPr>
            <w:r w:rsidRPr="1D5E7D94" w:rsidR="1D5E7D94">
              <w:rPr>
                <w:rFonts w:ascii="Calibri" w:hAnsi="Calibri" w:eastAsia="Calibri" w:cs="Calibri"/>
                <w:color w:val="000000" w:themeColor="text1" w:themeTint="FF" w:themeShade="FF"/>
                <w:sz w:val="22"/>
                <w:szCs w:val="22"/>
              </w:rPr>
              <w:t>A risk assessment must be undertaken prior to an excursion being undertaken (and before seeking authorisation for that excursion to be undertaken - see regulation 102). If the excursion is a '</w:t>
            </w:r>
            <w:r w:rsidRPr="1D5E7D94" w:rsidR="1D5E7D94">
              <w:rPr>
                <w:rFonts w:ascii="Calibri" w:hAnsi="Calibri" w:eastAsia="Calibri" w:cs="Calibri"/>
                <w:i w:val="1"/>
                <w:iCs w:val="1"/>
                <w:color w:val="000000" w:themeColor="text1" w:themeTint="FF" w:themeShade="FF"/>
                <w:sz w:val="22"/>
                <w:szCs w:val="22"/>
              </w:rPr>
              <w:t>regular outing</w:t>
            </w:r>
            <w:r w:rsidRPr="1D5E7D94" w:rsidR="1D5E7D94">
              <w:rPr>
                <w:rFonts w:ascii="Calibri" w:hAnsi="Calibri" w:eastAsia="Calibri" w:cs="Calibri"/>
                <w:color w:val="000000" w:themeColor="text1" w:themeTint="FF" w:themeShade="FF"/>
                <w:sz w:val="22"/>
                <w:szCs w:val="22"/>
              </w:rPr>
              <w:t>'*, a risk assessment must be undertaken</w:t>
            </w:r>
            <w:r w:rsidRPr="1D5E7D94" w:rsidR="1D5E7D94">
              <w:rPr>
                <w:rFonts w:ascii="Calibri" w:hAnsi="Calibri" w:eastAsia="Calibri" w:cs="Calibri"/>
                <w:i w:val="1"/>
                <w:iCs w:val="1"/>
                <w:color w:val="000000" w:themeColor="text1" w:themeTint="FF" w:themeShade="FF"/>
                <w:sz w:val="22"/>
                <w:szCs w:val="22"/>
              </w:rPr>
              <w:t xml:space="preserve"> at least </w:t>
            </w:r>
            <w:r w:rsidRPr="1D5E7D94" w:rsidR="1D5E7D94">
              <w:rPr>
                <w:rFonts w:ascii="Calibri" w:hAnsi="Calibri" w:eastAsia="Calibri" w:cs="Calibri"/>
                <w:color w:val="000000" w:themeColor="text1" w:themeTint="FF" w:themeShade="FF"/>
                <w:sz w:val="22"/>
                <w:szCs w:val="22"/>
              </w:rPr>
              <w:t>annually.</w:t>
            </w:r>
          </w:p>
        </w:tc>
        <w:tc>
          <w:tcPr>
            <w:tcW w:w="7542" w:type="dxa"/>
            <w:gridSpan w:val="3"/>
            <w:tcBorders>
              <w:top w:val="single" w:sz="8"/>
              <w:left w:val="single" w:sz="8"/>
              <w:bottom w:val="single" w:sz="8"/>
              <w:right w:val="single" w:sz="8"/>
            </w:tcBorders>
            <w:shd w:val="clear" w:color="auto" w:fill="D9D9D9" w:themeFill="background1" w:themeFillShade="D9"/>
            <w:tcMar>
              <w:left w:w="108" w:type="dxa"/>
              <w:right w:w="108" w:type="dxa"/>
            </w:tcMar>
            <w:vAlign w:val="top"/>
          </w:tcPr>
          <w:p w:rsidR="1D5E7D94" w:rsidP="1D5E7D94" w:rsidRDefault="1D5E7D94" w14:paraId="4FCED582" w14:textId="04C60AE4">
            <w:pPr>
              <w:spacing w:before="120" w:beforeAutospacing="off" w:after="120" w:afterAutospacing="off"/>
            </w:pPr>
            <w:r w:rsidRPr="1D5E7D94" w:rsidR="1D5E7D94">
              <w:rPr>
                <w:rFonts w:ascii="Calibri Light" w:hAnsi="Calibri Light" w:eastAsia="Calibri Light" w:cs="Calibri Light"/>
                <w:color w:val="000000" w:themeColor="text1" w:themeTint="FF" w:themeShade="FF"/>
                <w:sz w:val="22"/>
                <w:szCs w:val="22"/>
              </w:rPr>
              <w:t>Date:</w:t>
            </w:r>
          </w:p>
        </w:tc>
      </w:tr>
    </w:tbl>
    <w:p xmlns:wp14="http://schemas.microsoft.com/office/word/2010/wordml" w:rsidP="1D5E7D94" wp14:paraId="2C078E63" wp14:textId="5850A200">
      <w:pPr>
        <w:pStyle w:val="Normal"/>
        <w:spacing w:before="0" w:beforeAutospacing="off" w:after="240" w:afterAutospacing="off"/>
        <w:rPr>
          <w:rFonts w:ascii="Calibri Light" w:hAnsi="Calibri Light" w:eastAsia="Calibri Light" w:cs="Calibri Light"/>
          <w:noProof w:val="0"/>
          <w:sz w:val="26"/>
          <w:szCs w:val="26"/>
          <w:lang w:val="en-US"/>
        </w:rPr>
      </w:pPr>
    </w:p>
    <w:sectPr>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2c0123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0070b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AA84B9"/>
    <w:rsid w:val="0031E2FD"/>
    <w:rsid w:val="00DE7A5A"/>
    <w:rsid w:val="020513D8"/>
    <w:rsid w:val="024F64D0"/>
    <w:rsid w:val="03DD724B"/>
    <w:rsid w:val="064AE594"/>
    <w:rsid w:val="08FC5C26"/>
    <w:rsid w:val="0A1025BD"/>
    <w:rsid w:val="0AD8DA78"/>
    <w:rsid w:val="0DCBE983"/>
    <w:rsid w:val="0EDA4B70"/>
    <w:rsid w:val="0EF1140C"/>
    <w:rsid w:val="0FD0EA41"/>
    <w:rsid w:val="1192AC54"/>
    <w:rsid w:val="120BDDAC"/>
    <w:rsid w:val="133E3D86"/>
    <w:rsid w:val="14AD4404"/>
    <w:rsid w:val="15152D2C"/>
    <w:rsid w:val="1519D08E"/>
    <w:rsid w:val="161801C4"/>
    <w:rsid w:val="18DDDB14"/>
    <w:rsid w:val="18EC3D84"/>
    <w:rsid w:val="1C042710"/>
    <w:rsid w:val="1D5E7D94"/>
    <w:rsid w:val="1D97A87D"/>
    <w:rsid w:val="1D9AF6BD"/>
    <w:rsid w:val="1F113F24"/>
    <w:rsid w:val="200B0B2C"/>
    <w:rsid w:val="21D2DA09"/>
    <w:rsid w:val="223D6DC9"/>
    <w:rsid w:val="230484C1"/>
    <w:rsid w:val="23F5A429"/>
    <w:rsid w:val="25092CFE"/>
    <w:rsid w:val="255D50FD"/>
    <w:rsid w:val="2576795A"/>
    <w:rsid w:val="27075AF6"/>
    <w:rsid w:val="2A012CDD"/>
    <w:rsid w:val="2B027BE6"/>
    <w:rsid w:val="2B0B5CB6"/>
    <w:rsid w:val="2B216FF5"/>
    <w:rsid w:val="2B37BEE3"/>
    <w:rsid w:val="2BFF1FA9"/>
    <w:rsid w:val="2E42FD78"/>
    <w:rsid w:val="318E36F1"/>
    <w:rsid w:val="3306E9F0"/>
    <w:rsid w:val="333A64E5"/>
    <w:rsid w:val="337804D4"/>
    <w:rsid w:val="345E9E23"/>
    <w:rsid w:val="34ACAF56"/>
    <w:rsid w:val="34CB6759"/>
    <w:rsid w:val="35D4B774"/>
    <w:rsid w:val="36487FB7"/>
    <w:rsid w:val="364E0F5D"/>
    <w:rsid w:val="365F632C"/>
    <w:rsid w:val="366737BA"/>
    <w:rsid w:val="36A2008A"/>
    <w:rsid w:val="37E45018"/>
    <w:rsid w:val="391CC927"/>
    <w:rsid w:val="3A15ADF8"/>
    <w:rsid w:val="3B218080"/>
    <w:rsid w:val="3B296E06"/>
    <w:rsid w:val="3B8C043B"/>
    <w:rsid w:val="3C091554"/>
    <w:rsid w:val="3C48F7CC"/>
    <w:rsid w:val="3C500088"/>
    <w:rsid w:val="3CCD29EE"/>
    <w:rsid w:val="3D304E9B"/>
    <w:rsid w:val="3D3B88A9"/>
    <w:rsid w:val="3E198D08"/>
    <w:rsid w:val="3EAA84B9"/>
    <w:rsid w:val="3F0D83F1"/>
    <w:rsid w:val="3FBECC8B"/>
    <w:rsid w:val="41DC1389"/>
    <w:rsid w:val="43F59F9B"/>
    <w:rsid w:val="442E72BB"/>
    <w:rsid w:val="44C862C6"/>
    <w:rsid w:val="466C20AD"/>
    <w:rsid w:val="49EBBF30"/>
    <w:rsid w:val="4B9699D6"/>
    <w:rsid w:val="4D4DCD6B"/>
    <w:rsid w:val="4D8E7CD0"/>
    <w:rsid w:val="4D9ED707"/>
    <w:rsid w:val="4DC1A7F8"/>
    <w:rsid w:val="4FEFA41F"/>
    <w:rsid w:val="50ED9D89"/>
    <w:rsid w:val="52896DEA"/>
    <w:rsid w:val="53774C32"/>
    <w:rsid w:val="545C76C6"/>
    <w:rsid w:val="545DEB54"/>
    <w:rsid w:val="54995854"/>
    <w:rsid w:val="552A3C15"/>
    <w:rsid w:val="55C10EAC"/>
    <w:rsid w:val="5619F5C7"/>
    <w:rsid w:val="56ACE419"/>
    <w:rsid w:val="575CDF0D"/>
    <w:rsid w:val="57A85FBE"/>
    <w:rsid w:val="596472B7"/>
    <w:rsid w:val="5A7BBC96"/>
    <w:rsid w:val="5A947FCF"/>
    <w:rsid w:val="5CF68533"/>
    <w:rsid w:val="5DEE7150"/>
    <w:rsid w:val="5EB7F5FE"/>
    <w:rsid w:val="613BFC70"/>
    <w:rsid w:val="61ECF765"/>
    <w:rsid w:val="62E7228F"/>
    <w:rsid w:val="66B1CD0C"/>
    <w:rsid w:val="676D7331"/>
    <w:rsid w:val="684D9D6D"/>
    <w:rsid w:val="68C6F116"/>
    <w:rsid w:val="69B76D39"/>
    <w:rsid w:val="6AAAA399"/>
    <w:rsid w:val="6C40E454"/>
    <w:rsid w:val="6CDD51BC"/>
    <w:rsid w:val="6D279B09"/>
    <w:rsid w:val="6F788516"/>
    <w:rsid w:val="7071D7AF"/>
    <w:rsid w:val="70EC27A8"/>
    <w:rsid w:val="7119E51D"/>
    <w:rsid w:val="714C7245"/>
    <w:rsid w:val="72B025D8"/>
    <w:rsid w:val="7421AA05"/>
    <w:rsid w:val="745185DF"/>
    <w:rsid w:val="750B78BB"/>
    <w:rsid w:val="7589CAE7"/>
    <w:rsid w:val="75ED5640"/>
    <w:rsid w:val="76518A26"/>
    <w:rsid w:val="795BE968"/>
    <w:rsid w:val="7A22F041"/>
    <w:rsid w:val="7A54CBD5"/>
    <w:rsid w:val="7A94DD4C"/>
    <w:rsid w:val="7ADBD1EF"/>
    <w:rsid w:val="7BB73065"/>
    <w:rsid w:val="7CC62EB8"/>
    <w:rsid w:val="7CD5ACED"/>
    <w:rsid w:val="7D6E019C"/>
    <w:rsid w:val="7E63B1BC"/>
    <w:rsid w:val="7F5A8DC4"/>
    <w:rsid w:val="7FE4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A84B9"/>
  <w15:chartTrackingRefBased/>
  <w15:docId w15:val="{C44863A9-A707-4A2D-BE8C-05F3BCE4FF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acecqa.gov.au/resources/applications/sample-forms-and-templates" TargetMode="External" Id="R02b7fafac0c74256" /><Relationship Type="http://schemas.openxmlformats.org/officeDocument/2006/relationships/hyperlink" Target="https://www.bing.com/ck/a?!&amp;&amp;p=e7ac6096214af7a1JmltdHM9MTcxODA2NDAwMCZpZ3VpZD0yNGIyY2QwNy1jNTU2LTZiZTItMzM2MC1kOTBlYzRiYzZhZTYmaW5zaWQ9NTYzNg&amp;ptn=3&amp;ver=2&amp;hsh=3&amp;fclid=24b2cd07-c556-6be2-3360-d90ec4bc6ae6&amp;u=a1L21hcHM_Jm1lcGk9MTAxfn5Vbmtub3dufkFkZHJlc3NfTGluayZ0eT0xOCZxPVRoZWF0cmUlMjBSb3lhbCZzcz15cGlkLllOMzgwMXgyNTA0NjM0NzkmcHBvaXM9LTQyLjg3OTY1MDExNTk2NjhfMTQ3LjMzMTA2OTk0NjI4OTA2X1RoZWF0cmUlMjBSb3lhbF9ZTjM4MDF4MjUwNDYzNDc5fiZjcD0tNDIuODc5NjV-MTQ3LjMzMTA3JnY9MiZzVj0xJkZPUk09TVBTUlBM&amp;ntb=1" TargetMode="External" Id="Rf53aeff68d104643" /><Relationship Type="http://schemas.openxmlformats.org/officeDocument/2006/relationships/numbering" Target="numbering.xml" Id="R214310ae2adb4ff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F7DDA985EB349B42436512746A413" ma:contentTypeVersion="18" ma:contentTypeDescription="Create a new document." ma:contentTypeScope="" ma:versionID="0d817be5f9d6263103672b4b9234cd1b">
  <xsd:schema xmlns:xsd="http://www.w3.org/2001/XMLSchema" xmlns:xs="http://www.w3.org/2001/XMLSchema" xmlns:p="http://schemas.microsoft.com/office/2006/metadata/properties" xmlns:ns2="062c84f5-9dd8-4057-a0f6-8204cd2e3f7d" xmlns:ns3="3de4fb0d-c629-4b38-8149-6cc64af8c2f3" targetNamespace="http://schemas.microsoft.com/office/2006/metadata/properties" ma:root="true" ma:fieldsID="e52c6cca1f9dd17811d4a30688b1d9f6" ns2:_="" ns3:_="">
    <xsd:import namespace="062c84f5-9dd8-4057-a0f6-8204cd2e3f7d"/>
    <xsd:import namespace="3de4fb0d-c629-4b38-8149-6cc64af8c2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c84f5-9dd8-4057-a0f6-8204cd2e3f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7359c5-c253-4bc2-bf3a-28795f6e6bd3}" ma:internalName="TaxCatchAll" ma:showField="CatchAllData" ma:web="062c84f5-9dd8-4057-a0f6-8204cd2e3f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e4fb0d-c629-4b38-8149-6cc64af8c2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a8c0e9-f807-42ff-a725-0994b8ccc8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e4fb0d-c629-4b38-8149-6cc64af8c2f3">
      <Terms xmlns="http://schemas.microsoft.com/office/infopath/2007/PartnerControls"/>
    </lcf76f155ced4ddcb4097134ff3c332f>
    <TaxCatchAll xmlns="062c84f5-9dd8-4057-a0f6-8204cd2e3f7d" xsi:nil="true"/>
  </documentManagement>
</p:properties>
</file>

<file path=customXml/itemProps1.xml><?xml version="1.0" encoding="utf-8"?>
<ds:datastoreItem xmlns:ds="http://schemas.openxmlformats.org/officeDocument/2006/customXml" ds:itemID="{0AEFAD4C-E643-4409-9C6B-957605F2507E}"/>
</file>

<file path=customXml/itemProps2.xml><?xml version="1.0" encoding="utf-8"?>
<ds:datastoreItem xmlns:ds="http://schemas.openxmlformats.org/officeDocument/2006/customXml" ds:itemID="{619A2366-D339-47A3-B927-57A40C2CCE56}"/>
</file>

<file path=customXml/itemProps3.xml><?xml version="1.0" encoding="utf-8"?>
<ds:datastoreItem xmlns:ds="http://schemas.openxmlformats.org/officeDocument/2006/customXml" ds:itemID="{D3184F8A-26F5-409F-82FA-5D3D0550C1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Rosemary Cann</dc:creator>
  <keywords/>
  <dc:description/>
  <lastModifiedBy>Rosemary Cann</lastModifiedBy>
  <dcterms:created xsi:type="dcterms:W3CDTF">2024-06-12T01:40:24.0000000Z</dcterms:created>
  <dcterms:modified xsi:type="dcterms:W3CDTF">2024-07-25T04:47:57.9717978Z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0x01010044BF7DDA985EB349B42436512746A413</vt:lpwstr>
  </property>
  <property fmtid="{D5CDD505-2E9C-101B-9397-08002B2CF9AE}" pid="3" name="MediaServiceImageTags">
    <vt:lpwstr/>
  </property>
</Properties>
</file>